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宋体"/>
          <w:b/>
          <w:bCs/>
          <w:i w:val="0"/>
          <w:iCs w:val="0"/>
          <w:sz w:val="44"/>
          <w:szCs w:val="44"/>
          <w:lang w:eastAsia="zh-CN"/>
        </w:rPr>
      </w:pPr>
      <w:r>
        <w:rPr>
          <w:rFonts w:hint="eastAsia" w:cs="宋体"/>
          <w:b/>
          <w:bCs/>
          <w:i w:val="0"/>
          <w:iCs w:val="0"/>
          <w:sz w:val="44"/>
          <w:szCs w:val="44"/>
        </w:rPr>
        <w:t>停车场系统软件</w:t>
      </w:r>
      <w:r>
        <w:rPr>
          <w:rFonts w:hint="eastAsia" w:cs="宋体"/>
          <w:b/>
          <w:bCs/>
          <w:i w:val="0"/>
          <w:iCs w:val="0"/>
          <w:sz w:val="44"/>
          <w:szCs w:val="44"/>
          <w:lang w:eastAsia="zh-CN"/>
        </w:rPr>
        <w:t>说明书</w:t>
      </w:r>
    </w:p>
    <w:p>
      <w:pPr>
        <w:numPr>
          <w:ilvl w:val="0"/>
          <w:numId w:val="0"/>
        </w:numPr>
        <w:jc w:val="both"/>
        <w:rPr>
          <w:rFonts w:hint="eastAsia" w:asciiTheme="minorEastAsia" w:hAnsiTheme="minorEastAsia" w:eastAsiaTheme="minorEastAsia" w:cstheme="minorEastAsia"/>
          <w:b/>
          <w:bCs/>
          <w:i w:val="0"/>
          <w:iCs w:val="0"/>
          <w:sz w:val="28"/>
          <w:szCs w:val="28"/>
          <w:lang w:val="en-US" w:eastAsia="zh-CN"/>
        </w:rPr>
      </w:pPr>
      <w:r>
        <w:rPr>
          <w:rFonts w:hint="eastAsia" w:asciiTheme="minorEastAsia" w:hAnsiTheme="minorEastAsia" w:cstheme="minorEastAsia"/>
          <w:b/>
          <w:bCs/>
          <w:i w:val="0"/>
          <w:iCs w:val="0"/>
          <w:sz w:val="28"/>
          <w:szCs w:val="28"/>
          <w:lang w:val="en-US" w:eastAsia="zh-CN"/>
        </w:rPr>
        <w:t>1.</w:t>
      </w:r>
      <w:r>
        <w:rPr>
          <w:rFonts w:hint="eastAsia" w:asciiTheme="minorEastAsia" w:hAnsiTheme="minorEastAsia" w:eastAsiaTheme="minorEastAsia" w:cstheme="minorEastAsia"/>
          <w:b/>
          <w:bCs/>
          <w:i w:val="0"/>
          <w:iCs w:val="0"/>
          <w:sz w:val="28"/>
          <w:szCs w:val="28"/>
          <w:lang w:val="en-US" w:eastAsia="zh-CN"/>
        </w:rPr>
        <w:t>电脑配置</w:t>
      </w:r>
    </w:p>
    <w:p>
      <w:pPr>
        <w:numPr>
          <w:ilvl w:val="0"/>
          <w:numId w:val="0"/>
        </w:numPr>
        <w:jc w:val="both"/>
        <w:rPr>
          <w:rFonts w:hint="eastAsia" w:asciiTheme="minorEastAsia" w:hAnsiTheme="minorEastAsia" w:cstheme="minorEastAsia"/>
          <w:b w:val="0"/>
          <w:bCs w:val="0"/>
          <w:i w:val="0"/>
          <w:iCs w:val="0"/>
          <w:sz w:val="21"/>
          <w:szCs w:val="21"/>
          <w:lang w:val="en-US" w:eastAsia="zh-CN"/>
        </w:rPr>
      </w:pPr>
      <w:r>
        <w:rPr>
          <w:rFonts w:hint="eastAsia" w:cs="宋体"/>
          <w:b/>
          <w:bCs/>
          <w:i w:val="0"/>
          <w:iCs w:val="0"/>
          <w:sz w:val="28"/>
          <w:szCs w:val="28"/>
          <w:lang w:val="en-US" w:eastAsia="zh-CN"/>
        </w:rPr>
        <w:t xml:space="preserve">  </w:t>
      </w:r>
      <w:r>
        <w:rPr>
          <w:rFonts w:hint="eastAsia" w:asciiTheme="minorEastAsia" w:hAnsiTheme="minorEastAsia" w:eastAsiaTheme="minorEastAsia" w:cstheme="minorEastAsia"/>
          <w:b w:val="0"/>
          <w:bCs w:val="0"/>
          <w:i w:val="0"/>
          <w:iCs w:val="0"/>
          <w:sz w:val="21"/>
          <w:szCs w:val="21"/>
          <w:lang w:val="en-US" w:eastAsia="zh-CN"/>
        </w:rPr>
        <w:t>CPU</w:t>
      </w:r>
      <w:r>
        <w:rPr>
          <w:rFonts w:hint="eastAsia" w:asciiTheme="minorEastAsia" w:hAnsiTheme="minorEastAsia" w:cstheme="minorEastAsia"/>
          <w:b w:val="0"/>
          <w:bCs w:val="0"/>
          <w:i w:val="0"/>
          <w:iCs w:val="0"/>
          <w:sz w:val="21"/>
          <w:szCs w:val="21"/>
          <w:lang w:val="en-US" w:eastAsia="zh-CN"/>
        </w:rPr>
        <w:t>:i3双核及以上</w:t>
      </w:r>
    </w:p>
    <w:p>
      <w:pPr>
        <w:numPr>
          <w:ilvl w:val="0"/>
          <w:numId w:val="0"/>
        </w:numPr>
        <w:ind w:firstLine="210" w:firstLineChars="100"/>
        <w:jc w:val="both"/>
        <w:rPr>
          <w:rFonts w:hint="eastAsia" w:asciiTheme="minorEastAsia" w:hAnsiTheme="minorEastAsia" w:cstheme="minorEastAsia"/>
          <w:b w:val="0"/>
          <w:bCs w:val="0"/>
          <w:i w:val="0"/>
          <w:iCs w:val="0"/>
          <w:sz w:val="21"/>
          <w:szCs w:val="21"/>
          <w:lang w:val="en-US" w:eastAsia="zh-CN"/>
        </w:rPr>
      </w:pPr>
      <w:r>
        <w:rPr>
          <w:rFonts w:hint="eastAsia" w:asciiTheme="minorEastAsia" w:hAnsiTheme="minorEastAsia" w:cstheme="minorEastAsia"/>
          <w:b w:val="0"/>
          <w:bCs w:val="0"/>
          <w:i w:val="0"/>
          <w:iCs w:val="0"/>
          <w:sz w:val="21"/>
          <w:szCs w:val="21"/>
          <w:lang w:val="en-US" w:eastAsia="zh-CN"/>
        </w:rPr>
        <w:t>显卡：独立显卡，显存1G及以上</w:t>
      </w:r>
    </w:p>
    <w:p>
      <w:pPr>
        <w:numPr>
          <w:ilvl w:val="0"/>
          <w:numId w:val="0"/>
        </w:numPr>
        <w:ind w:firstLine="210" w:firstLineChars="100"/>
        <w:jc w:val="both"/>
        <w:rPr>
          <w:rFonts w:hint="eastAsia" w:asciiTheme="minorEastAsia" w:hAnsiTheme="minorEastAsia" w:cstheme="minorEastAsia"/>
          <w:b w:val="0"/>
          <w:bCs w:val="0"/>
          <w:i w:val="0"/>
          <w:iCs w:val="0"/>
          <w:sz w:val="21"/>
          <w:szCs w:val="21"/>
          <w:lang w:val="en-US" w:eastAsia="zh-CN"/>
        </w:rPr>
      </w:pPr>
      <w:r>
        <w:rPr>
          <w:rFonts w:hint="eastAsia" w:asciiTheme="minorEastAsia" w:hAnsiTheme="minorEastAsia" w:cstheme="minorEastAsia"/>
          <w:b w:val="0"/>
          <w:bCs w:val="0"/>
          <w:i w:val="0"/>
          <w:iCs w:val="0"/>
          <w:sz w:val="21"/>
          <w:szCs w:val="21"/>
          <w:lang w:val="en-US" w:eastAsia="zh-CN"/>
        </w:rPr>
        <w:t>网络：支持千兆，（网卡和交换机）</w:t>
      </w:r>
    </w:p>
    <w:p>
      <w:pPr>
        <w:numPr>
          <w:ilvl w:val="0"/>
          <w:numId w:val="0"/>
        </w:numPr>
        <w:ind w:firstLine="210" w:firstLineChars="100"/>
        <w:jc w:val="both"/>
        <w:rPr>
          <w:rFonts w:hint="eastAsia" w:asciiTheme="minorEastAsia" w:hAnsiTheme="minorEastAsia" w:cstheme="minorEastAsia"/>
          <w:b w:val="0"/>
          <w:bCs w:val="0"/>
          <w:i w:val="0"/>
          <w:iCs w:val="0"/>
          <w:sz w:val="21"/>
          <w:szCs w:val="21"/>
          <w:lang w:val="en-US" w:eastAsia="zh-CN"/>
        </w:rPr>
      </w:pPr>
      <w:r>
        <w:rPr>
          <w:rFonts w:hint="eastAsia" w:asciiTheme="minorEastAsia" w:hAnsiTheme="minorEastAsia" w:cstheme="minorEastAsia"/>
          <w:b w:val="0"/>
          <w:bCs w:val="0"/>
          <w:i w:val="0"/>
          <w:iCs w:val="0"/>
          <w:sz w:val="21"/>
          <w:szCs w:val="21"/>
          <w:lang w:val="en-US" w:eastAsia="zh-CN"/>
        </w:rPr>
        <w:t>内存：4G及以上</w:t>
      </w:r>
    </w:p>
    <w:p>
      <w:pPr>
        <w:numPr>
          <w:ilvl w:val="0"/>
          <w:numId w:val="0"/>
        </w:numPr>
        <w:ind w:firstLine="210" w:firstLineChars="100"/>
        <w:jc w:val="both"/>
        <w:rPr>
          <w:rFonts w:hint="eastAsia" w:asciiTheme="minorEastAsia" w:hAnsiTheme="minorEastAsia" w:cstheme="minorEastAsia"/>
          <w:b w:val="0"/>
          <w:bCs w:val="0"/>
          <w:i w:val="0"/>
          <w:iCs w:val="0"/>
          <w:sz w:val="21"/>
          <w:szCs w:val="21"/>
          <w:lang w:val="en-US" w:eastAsia="zh-CN"/>
        </w:rPr>
      </w:pPr>
      <w:r>
        <w:rPr>
          <w:rFonts w:hint="eastAsia" w:asciiTheme="minorEastAsia" w:hAnsiTheme="minorEastAsia" w:cstheme="minorEastAsia"/>
          <w:b w:val="0"/>
          <w:bCs w:val="0"/>
          <w:i w:val="0"/>
          <w:iCs w:val="0"/>
          <w:sz w:val="21"/>
          <w:szCs w:val="21"/>
          <w:lang w:val="en-US" w:eastAsia="zh-CN"/>
        </w:rPr>
        <w:t>硬盘：500G及以上</w:t>
      </w:r>
    </w:p>
    <w:p>
      <w:pPr>
        <w:numPr>
          <w:ilvl w:val="0"/>
          <w:numId w:val="0"/>
        </w:numPr>
        <w:ind w:firstLine="210" w:firstLineChars="100"/>
        <w:jc w:val="both"/>
        <w:rPr>
          <w:rFonts w:hint="eastAsia" w:asciiTheme="minorEastAsia" w:hAnsiTheme="minorEastAsia" w:cstheme="minorEastAsia"/>
          <w:b w:val="0"/>
          <w:bCs w:val="0"/>
          <w:i w:val="0"/>
          <w:iCs w:val="0"/>
          <w:sz w:val="21"/>
          <w:szCs w:val="21"/>
          <w:lang w:val="en-US" w:eastAsia="zh-CN"/>
        </w:rPr>
      </w:pPr>
      <w:r>
        <w:rPr>
          <w:rFonts w:hint="eastAsia" w:asciiTheme="minorEastAsia" w:hAnsiTheme="minorEastAsia" w:cstheme="minorEastAsia"/>
          <w:b w:val="0"/>
          <w:bCs w:val="0"/>
          <w:i w:val="0"/>
          <w:iCs w:val="0"/>
          <w:sz w:val="21"/>
          <w:szCs w:val="21"/>
          <w:lang w:val="en-US" w:eastAsia="zh-CN"/>
        </w:rPr>
        <w:t>显示器分辨率：1024*768</w:t>
      </w:r>
    </w:p>
    <w:p>
      <w:pPr>
        <w:numPr>
          <w:ilvl w:val="0"/>
          <w:numId w:val="0"/>
        </w:numPr>
        <w:ind w:firstLine="210" w:firstLineChars="100"/>
        <w:jc w:val="both"/>
        <w:rPr>
          <w:rFonts w:hint="eastAsia" w:asciiTheme="minorEastAsia" w:hAnsiTheme="minorEastAsia" w:cstheme="minorEastAsia"/>
          <w:b w:val="0"/>
          <w:bCs w:val="0"/>
          <w:i w:val="0"/>
          <w:iCs w:val="0"/>
          <w:sz w:val="21"/>
          <w:szCs w:val="21"/>
          <w:lang w:val="en-US" w:eastAsia="zh-CN"/>
        </w:rPr>
      </w:pPr>
      <w:r>
        <w:rPr>
          <w:rFonts w:hint="eastAsia" w:asciiTheme="minorEastAsia" w:hAnsiTheme="minorEastAsia" w:cstheme="minorEastAsia"/>
          <w:b w:val="0"/>
          <w:bCs w:val="0"/>
          <w:i w:val="0"/>
          <w:iCs w:val="0"/>
          <w:sz w:val="21"/>
          <w:szCs w:val="21"/>
          <w:lang w:val="en-US" w:eastAsia="zh-CN"/>
        </w:rPr>
        <w:t>操作系统：建议win7</w:t>
      </w:r>
    </w:p>
    <w:p>
      <w:pPr>
        <w:numPr>
          <w:ilvl w:val="0"/>
          <w:numId w:val="0"/>
        </w:numPr>
        <w:ind w:firstLine="210" w:firstLineChars="100"/>
        <w:jc w:val="both"/>
        <w:rPr>
          <w:rFonts w:hint="eastAsia" w:asciiTheme="minorEastAsia" w:hAnsiTheme="minorEastAsia" w:cstheme="minorEastAsia"/>
          <w:b w:val="0"/>
          <w:bCs w:val="0"/>
          <w:i w:val="0"/>
          <w:iCs w:val="0"/>
          <w:sz w:val="21"/>
          <w:szCs w:val="21"/>
          <w:lang w:val="en-US" w:eastAsia="zh-CN"/>
        </w:rPr>
      </w:pPr>
    </w:p>
    <w:p>
      <w:pP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i w:val="0"/>
          <w:iCs w:val="0"/>
          <w:sz w:val="28"/>
          <w:szCs w:val="28"/>
          <w:lang w:val="en-US" w:eastAsia="zh-CN"/>
        </w:rPr>
        <w:t>2.</w:t>
      </w:r>
      <w:r>
        <w:rPr>
          <w:rFonts w:hint="eastAsia" w:asciiTheme="minorEastAsia" w:hAnsiTheme="minorEastAsia" w:eastAsiaTheme="minorEastAsia" w:cstheme="minorEastAsia"/>
          <w:b/>
          <w:bCs/>
          <w:sz w:val="28"/>
          <w:szCs w:val="28"/>
        </w:rPr>
        <w:t>SQL SERVER 2000个人版数据库安装说明</w:t>
      </w:r>
    </w:p>
    <w:p>
      <w:pPr>
        <w:ind w:left="1296" w:leftChars="224" w:hanging="826" w:hangingChars="343"/>
        <w:rPr>
          <w:rFonts w:hint="eastAsia" w:ascii="黑体" w:hAnsi="黑体"/>
          <w:b/>
          <w:szCs w:val="21"/>
        </w:rPr>
      </w:pPr>
      <w:r>
        <w:rPr>
          <w:rFonts w:hint="eastAsia" w:ascii="黑体" w:hAnsi="黑体"/>
          <w:b/>
          <w:sz w:val="24"/>
        </w:rPr>
        <w:t>注意：</w:t>
      </w:r>
      <w:r>
        <w:rPr>
          <w:rFonts w:hint="eastAsia" w:ascii="黑体" w:hAnsi="黑体"/>
          <w:b/>
          <w:szCs w:val="21"/>
        </w:rPr>
        <w:t>数据库安装文件“</w:t>
      </w:r>
      <w:r>
        <w:rPr>
          <w:rFonts w:hint="eastAsia" w:ascii="黑体" w:hAnsi="黑体"/>
          <w:b/>
          <w:szCs w:val="21"/>
        </w:rPr>
        <w:drawing>
          <wp:inline distT="0" distB="0" distL="114300" distR="114300">
            <wp:extent cx="1523365" cy="443230"/>
            <wp:effectExtent l="0" t="0" r="63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523365" cy="443230"/>
                    </a:xfrm>
                    <a:prstGeom prst="rect">
                      <a:avLst/>
                    </a:prstGeom>
                    <a:noFill/>
                    <a:ln w="9525">
                      <a:noFill/>
                    </a:ln>
                  </pic:spPr>
                </pic:pic>
              </a:graphicData>
            </a:graphic>
          </wp:inline>
        </w:drawing>
      </w:r>
      <w:r>
        <w:rPr>
          <w:rFonts w:ascii="黑体" w:hAnsi="黑体"/>
          <w:b/>
          <w:szCs w:val="21"/>
        </w:rPr>
        <w:t>”</w:t>
      </w:r>
      <w:r>
        <w:rPr>
          <w:rFonts w:hint="eastAsia" w:ascii="黑体" w:hAnsi="黑体"/>
          <w:b/>
          <w:szCs w:val="21"/>
        </w:rPr>
        <w:t>不得放在带有中文字的</w:t>
      </w:r>
    </w:p>
    <w:p>
      <w:pPr>
        <w:ind w:left="1278" w:leftChars="566" w:hanging="89" w:hangingChars="42"/>
        <w:rPr>
          <w:rFonts w:hint="eastAsia" w:ascii="黑体" w:hAnsi="黑体"/>
          <w:b/>
          <w:szCs w:val="21"/>
        </w:rPr>
      </w:pPr>
      <w:r>
        <w:rPr>
          <w:rFonts w:hint="eastAsia" w:ascii="黑体" w:hAnsi="黑体"/>
          <w:b/>
          <w:szCs w:val="21"/>
        </w:rPr>
        <w:t>文件夹下，</w:t>
      </w:r>
    </w:p>
    <w:p>
      <w:pPr>
        <w:ind w:firstLine="1037" w:firstLineChars="492"/>
        <w:rPr>
          <w:rFonts w:hint="eastAsia" w:ascii="黑体" w:hAnsi="黑体"/>
          <w:b/>
          <w:szCs w:val="21"/>
        </w:rPr>
      </w:pPr>
      <w:r>
        <w:rPr>
          <w:rFonts w:hint="eastAsia" w:ascii="黑体" w:hAnsi="黑体"/>
          <w:b/>
          <w:szCs w:val="21"/>
        </w:rPr>
        <w:t>如：“E:\数据库\sql ”，文件夹带中文会出现安装错误。</w:t>
      </w:r>
    </w:p>
    <w:p>
      <w:pPr>
        <w:ind w:firstLine="1037" w:firstLineChars="492"/>
        <w:rPr>
          <w:rFonts w:hint="eastAsia" w:ascii="黑体" w:hAnsi="黑体"/>
          <w:b/>
          <w:szCs w:val="21"/>
        </w:rPr>
      </w:pPr>
      <w:r>
        <w:rPr>
          <w:rFonts w:hint="eastAsia" w:ascii="黑体" w:hAnsi="黑体"/>
          <w:b/>
          <w:szCs w:val="21"/>
        </w:rPr>
        <w:t>改为：</w:t>
      </w:r>
      <w:r>
        <w:rPr>
          <w:rFonts w:ascii="黑体" w:hAnsi="黑体"/>
          <w:b/>
          <w:szCs w:val="21"/>
        </w:rPr>
        <w:t>”</w:t>
      </w:r>
      <w:r>
        <w:rPr>
          <w:rFonts w:hint="eastAsia" w:ascii="黑体" w:hAnsi="黑体"/>
          <w:b/>
          <w:szCs w:val="21"/>
        </w:rPr>
        <w:t>E:\sql</w:t>
      </w:r>
      <w:r>
        <w:rPr>
          <w:rFonts w:ascii="黑体" w:hAnsi="黑体"/>
          <w:b/>
          <w:szCs w:val="21"/>
        </w:rPr>
        <w:t>”</w:t>
      </w:r>
      <w:r>
        <w:rPr>
          <w:rFonts w:hint="eastAsia" w:ascii="黑体" w:hAnsi="黑体"/>
          <w:b/>
          <w:szCs w:val="21"/>
        </w:rPr>
        <w:t>或其它不带中文的文件夹。</w:t>
      </w:r>
    </w:p>
    <w:p>
      <w:pPr>
        <w:ind w:firstLine="1181" w:firstLineChars="490"/>
        <w:rPr>
          <w:rFonts w:hint="eastAsia" w:ascii="黑体" w:hAnsi="黑体"/>
          <w:b/>
          <w:sz w:val="24"/>
        </w:rPr>
      </w:pPr>
    </w:p>
    <w:p>
      <w:pPr>
        <w:rPr>
          <w:rFonts w:hint="eastAsia"/>
          <w:sz w:val="24"/>
        </w:rPr>
      </w:pPr>
    </w:p>
    <w:p>
      <w:pPr>
        <w:spacing w:line="360" w:lineRule="auto"/>
        <w:ind w:left="630" w:hanging="630" w:hangingChars="300"/>
        <w:rPr>
          <w:rFonts w:ascii="宋体" w:hAnsi="宋体"/>
          <w:szCs w:val="21"/>
        </w:rPr>
      </w:pPr>
      <w:r>
        <w:rPr>
          <w:rFonts w:hint="eastAsia"/>
        </w:rPr>
        <w:t xml:space="preserve">  </w:t>
      </w:r>
      <w:r>
        <w:rPr>
          <w:szCs w:val="21"/>
        </w:rPr>
        <w:t>1</w:t>
      </w:r>
      <w:r>
        <w:rPr>
          <w:rFonts w:hint="eastAsia"/>
          <w:szCs w:val="21"/>
        </w:rPr>
        <w:t>、</w:t>
      </w:r>
      <w:r>
        <w:rPr>
          <w:rFonts w:hint="eastAsia" w:ascii="宋体" w:hAnsi="宋体"/>
          <w:szCs w:val="21"/>
        </w:rPr>
        <w:t>双击数据库文件夹下</w:t>
      </w:r>
      <w:r>
        <w:rPr>
          <w:szCs w:val="21"/>
        </w:rPr>
        <w:drawing>
          <wp:inline distT="0" distB="0" distL="114300" distR="114300">
            <wp:extent cx="1089025" cy="386715"/>
            <wp:effectExtent l="0" t="0" r="15875" b="13335"/>
            <wp:docPr id="3" name="图片 3" descr="sqlserver安装程序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qlserver安装程序截图"/>
                    <pic:cNvPicPr>
                      <a:picLocks noChangeAspect="1"/>
                    </pic:cNvPicPr>
                  </pic:nvPicPr>
                  <pic:blipFill>
                    <a:blip r:embed="rId5"/>
                    <a:stretch>
                      <a:fillRect/>
                    </a:stretch>
                  </pic:blipFill>
                  <pic:spPr>
                    <a:xfrm>
                      <a:off x="0" y="0"/>
                      <a:ext cx="1089025" cy="386715"/>
                    </a:xfrm>
                    <a:prstGeom prst="rect">
                      <a:avLst/>
                    </a:prstGeom>
                    <a:noFill/>
                    <a:ln w="9525">
                      <a:noFill/>
                    </a:ln>
                  </pic:spPr>
                </pic:pic>
              </a:graphicData>
            </a:graphic>
          </wp:inline>
        </w:drawing>
      </w:r>
      <w:r>
        <w:rPr>
          <w:rFonts w:hint="eastAsia"/>
          <w:szCs w:val="21"/>
        </w:rPr>
        <w:t>文件，进入安装界面（如图示）。</w:t>
      </w:r>
    </w:p>
    <w:p>
      <w:pPr>
        <w:pStyle w:val="6"/>
        <w:spacing w:line="360" w:lineRule="auto"/>
        <w:ind w:firstLine="560" w:firstLineChars="200"/>
        <w:rPr>
          <w:rFonts w:hint="eastAsia"/>
          <w:sz w:val="28"/>
        </w:rPr>
      </w:pPr>
      <w:r>
        <w:rPr>
          <w:sz w:val="28"/>
        </w:rPr>
        <w:drawing>
          <wp:inline distT="0" distB="0" distL="114300" distR="114300">
            <wp:extent cx="4378325" cy="3300095"/>
            <wp:effectExtent l="0" t="0" r="3175" b="14605"/>
            <wp:docPr id="5" name="图片 4" descr="sqlserver安装启动页面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sqlserver安装启动页面截图"/>
                    <pic:cNvPicPr>
                      <a:picLocks noChangeAspect="1"/>
                    </pic:cNvPicPr>
                  </pic:nvPicPr>
                  <pic:blipFill>
                    <a:blip r:embed="rId6"/>
                    <a:stretch>
                      <a:fillRect/>
                    </a:stretch>
                  </pic:blipFill>
                  <pic:spPr>
                    <a:xfrm>
                      <a:off x="0" y="0"/>
                      <a:ext cx="4378325" cy="3300095"/>
                    </a:xfrm>
                    <a:prstGeom prst="rect">
                      <a:avLst/>
                    </a:prstGeom>
                    <a:noFill/>
                    <a:ln w="9525">
                      <a:noFill/>
                    </a:ln>
                  </pic:spPr>
                </pic:pic>
              </a:graphicData>
            </a:graphic>
          </wp:inline>
        </w:drawing>
      </w:r>
    </w:p>
    <w:p>
      <w:pPr>
        <w:pStyle w:val="4"/>
        <w:spacing w:line="360" w:lineRule="auto"/>
        <w:ind w:firstLine="370"/>
        <w:rPr>
          <w:rFonts w:hint="eastAsia"/>
          <w:sz w:val="21"/>
          <w:szCs w:val="21"/>
        </w:rPr>
      </w:pPr>
      <w:r>
        <w:rPr>
          <w:rFonts w:hint="eastAsia"/>
          <w:sz w:val="21"/>
          <w:szCs w:val="21"/>
        </w:rPr>
        <w:t>2.点击第一项“安装SQL Server 2000 组件”项进入下图所示进程。</w:t>
      </w:r>
    </w:p>
    <w:p>
      <w:pPr>
        <w:pStyle w:val="4"/>
        <w:spacing w:line="360" w:lineRule="auto"/>
        <w:ind w:firstLine="370"/>
        <w:rPr>
          <w:rFonts w:hint="eastAsia"/>
          <w:sz w:val="21"/>
          <w:szCs w:val="21"/>
        </w:rPr>
      </w:pPr>
    </w:p>
    <w:p>
      <w:pPr>
        <w:spacing w:line="360" w:lineRule="auto"/>
        <w:jc w:val="center"/>
        <w:rPr>
          <w:rFonts w:hint="eastAsia" w:ascii="宋体" w:hAnsi="宋体"/>
          <w:szCs w:val="21"/>
        </w:rPr>
      </w:pPr>
      <w:r>
        <w:rPr>
          <w:rFonts w:ascii="宋体" w:hAnsi="宋体"/>
          <w:szCs w:val="21"/>
        </w:rPr>
        <w:drawing>
          <wp:inline distT="0" distB="0" distL="114300" distR="114300">
            <wp:extent cx="4430395" cy="3335655"/>
            <wp:effectExtent l="0" t="0" r="8255" b="17145"/>
            <wp:docPr id="4" name="图片 5" descr="sqlserver安装第二页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sqlserver安装第二页截图"/>
                    <pic:cNvPicPr>
                      <a:picLocks noChangeAspect="1"/>
                    </pic:cNvPicPr>
                  </pic:nvPicPr>
                  <pic:blipFill>
                    <a:blip r:embed="rId7"/>
                    <a:stretch>
                      <a:fillRect/>
                    </a:stretch>
                  </pic:blipFill>
                  <pic:spPr>
                    <a:xfrm>
                      <a:off x="0" y="0"/>
                      <a:ext cx="4430395" cy="3335655"/>
                    </a:xfrm>
                    <a:prstGeom prst="rect">
                      <a:avLst/>
                    </a:prstGeom>
                    <a:noFill/>
                    <a:ln w="9525">
                      <a:noFill/>
                    </a:ln>
                  </pic:spPr>
                </pic:pic>
              </a:graphicData>
            </a:graphic>
          </wp:inline>
        </w:drawing>
      </w:r>
    </w:p>
    <w:p>
      <w:pPr>
        <w:spacing w:line="360" w:lineRule="auto"/>
        <w:ind w:firstLine="420"/>
        <w:rPr>
          <w:rFonts w:hint="eastAsia"/>
          <w:szCs w:val="21"/>
        </w:rPr>
      </w:pPr>
      <w:r>
        <w:rPr>
          <w:rFonts w:hint="eastAsia"/>
          <w:szCs w:val="21"/>
        </w:rPr>
        <w:t>选择第一项“安装数据库服务器”进行安装即可。</w:t>
      </w:r>
    </w:p>
    <w:p>
      <w:pPr>
        <w:spacing w:line="360" w:lineRule="auto"/>
        <w:rPr>
          <w:rFonts w:ascii="宋体" w:hAnsi="宋体"/>
          <w:szCs w:val="21"/>
        </w:rPr>
      </w:pPr>
      <w:r>
        <w:rPr>
          <w:szCs w:val="21"/>
        </w:rPr>
        <w:t>3</w:t>
      </w:r>
      <w:r>
        <w:rPr>
          <w:rFonts w:hint="eastAsia"/>
          <w:szCs w:val="21"/>
        </w:rPr>
        <w:t>、</w:t>
      </w:r>
      <w:r>
        <w:rPr>
          <w:rFonts w:hint="eastAsia" w:ascii="宋体" w:hAnsi="宋体"/>
          <w:szCs w:val="21"/>
        </w:rPr>
        <w:t>选择第一项安装数据库服务器后，进入下图所示安装进程窗口：</w:t>
      </w:r>
    </w:p>
    <w:p>
      <w:pPr>
        <w:spacing w:line="360" w:lineRule="auto"/>
        <w:jc w:val="center"/>
        <w:rPr>
          <w:rFonts w:hint="eastAsia"/>
          <w:szCs w:val="21"/>
        </w:rPr>
      </w:pPr>
      <w:r>
        <w:rPr>
          <w:rFonts w:ascii="宋体" w:hAnsi="宋体"/>
          <w:szCs w:val="21"/>
        </w:rPr>
        <w:drawing>
          <wp:inline distT="0" distB="0" distL="114300" distR="114300">
            <wp:extent cx="4224655" cy="2468880"/>
            <wp:effectExtent l="0" t="0" r="4445" b="7620"/>
            <wp:docPr id="7"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3"/>
                    <pic:cNvPicPr>
                      <a:picLocks noChangeAspect="1"/>
                    </pic:cNvPicPr>
                  </pic:nvPicPr>
                  <pic:blipFill>
                    <a:blip r:embed="rId8"/>
                    <a:stretch>
                      <a:fillRect/>
                    </a:stretch>
                  </pic:blipFill>
                  <pic:spPr>
                    <a:xfrm>
                      <a:off x="0" y="0"/>
                      <a:ext cx="4224655" cy="2468880"/>
                    </a:xfrm>
                    <a:prstGeom prst="rect">
                      <a:avLst/>
                    </a:prstGeom>
                    <a:noFill/>
                    <a:ln w="9525">
                      <a:noFill/>
                    </a:ln>
                  </pic:spPr>
                </pic:pic>
              </a:graphicData>
            </a:graphic>
          </wp:inline>
        </w:drawing>
      </w:r>
    </w:p>
    <w:p>
      <w:pPr>
        <w:spacing w:line="360" w:lineRule="auto"/>
        <w:rPr>
          <w:rFonts w:ascii="宋体" w:hAnsi="宋体"/>
          <w:szCs w:val="21"/>
        </w:rPr>
      </w:pPr>
      <w:r>
        <w:rPr>
          <w:rFonts w:hint="eastAsia" w:ascii="宋体" w:hAnsi="宋体"/>
          <w:szCs w:val="21"/>
        </w:rPr>
        <w:t>4、选择〖下一步〗进入下图所示安装进程界面，计算机类型选择“本地计算机”。</w:t>
      </w:r>
    </w:p>
    <w:p>
      <w:pPr>
        <w:pStyle w:val="6"/>
        <w:spacing w:line="360" w:lineRule="auto"/>
        <w:jc w:val="center"/>
        <w:rPr>
          <w:rFonts w:hint="eastAsia"/>
          <w:szCs w:val="21"/>
        </w:rPr>
      </w:pPr>
      <w:r>
        <w:rPr>
          <w:szCs w:val="21"/>
        </w:rPr>
        <w:drawing>
          <wp:inline distT="0" distB="0" distL="114300" distR="114300">
            <wp:extent cx="4223385" cy="3397885"/>
            <wp:effectExtent l="0" t="0" r="5715" b="12065"/>
            <wp:docPr id="6" name="图片 7" descr="SQL安装-计算机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SQL安装-计算机名"/>
                    <pic:cNvPicPr>
                      <a:picLocks noChangeAspect="1"/>
                    </pic:cNvPicPr>
                  </pic:nvPicPr>
                  <pic:blipFill>
                    <a:blip r:embed="rId9"/>
                    <a:stretch>
                      <a:fillRect/>
                    </a:stretch>
                  </pic:blipFill>
                  <pic:spPr>
                    <a:xfrm>
                      <a:off x="0" y="0"/>
                      <a:ext cx="4223385" cy="3397885"/>
                    </a:xfrm>
                    <a:prstGeom prst="rect">
                      <a:avLst/>
                    </a:prstGeom>
                    <a:noFill/>
                    <a:ln w="9525">
                      <a:noFill/>
                    </a:ln>
                  </pic:spPr>
                </pic:pic>
              </a:graphicData>
            </a:graphic>
          </wp:inline>
        </w:drawing>
      </w:r>
    </w:p>
    <w:p>
      <w:pPr>
        <w:spacing w:line="360" w:lineRule="auto"/>
        <w:ind w:firstLine="420" w:firstLineChars="200"/>
        <w:rPr>
          <w:rFonts w:hint="eastAsia" w:ascii="宋体" w:hAnsi="宋体"/>
          <w:szCs w:val="21"/>
        </w:rPr>
      </w:pPr>
      <w:r>
        <w:rPr>
          <w:szCs w:val="21"/>
        </w:rPr>
        <w:t>5</w:t>
      </w:r>
      <w:r>
        <w:rPr>
          <w:rFonts w:hint="eastAsia"/>
          <w:szCs w:val="21"/>
        </w:rPr>
        <w:t>、</w:t>
      </w:r>
      <w:r>
        <w:rPr>
          <w:rFonts w:hint="eastAsia" w:ascii="宋体" w:hAnsi="宋体"/>
          <w:szCs w:val="21"/>
        </w:rPr>
        <w:t>选择〖下一步〗进入SQL Server 2000数据库安装类型选择窗口，第一次安装默认为创建新数据库，重复安装的情况下可以进行覆盖安装，如下图所示：</w:t>
      </w:r>
    </w:p>
    <w:p>
      <w:pPr>
        <w:pStyle w:val="6"/>
        <w:spacing w:line="360" w:lineRule="auto"/>
        <w:ind w:firstLine="1050" w:firstLineChars="500"/>
        <w:jc w:val="both"/>
        <w:rPr>
          <w:rFonts w:hint="eastAsia"/>
          <w:szCs w:val="21"/>
        </w:rPr>
      </w:pPr>
      <w:r>
        <w:rPr>
          <w:szCs w:val="21"/>
        </w:rPr>
        <w:drawing>
          <wp:inline distT="0" distB="0" distL="114300" distR="114300">
            <wp:extent cx="3870960" cy="2553970"/>
            <wp:effectExtent l="0" t="0" r="15240" b="17780"/>
            <wp:docPr id="9"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
                    <pic:cNvPicPr>
                      <a:picLocks noChangeAspect="1"/>
                    </pic:cNvPicPr>
                  </pic:nvPicPr>
                  <pic:blipFill>
                    <a:blip r:embed="rId10"/>
                    <a:stretch>
                      <a:fillRect/>
                    </a:stretch>
                  </pic:blipFill>
                  <pic:spPr>
                    <a:xfrm>
                      <a:off x="0" y="0"/>
                      <a:ext cx="3870960" cy="2553970"/>
                    </a:xfrm>
                    <a:prstGeom prst="rect">
                      <a:avLst/>
                    </a:prstGeom>
                    <a:noFill/>
                    <a:ln w="9525">
                      <a:noFill/>
                    </a:ln>
                  </pic:spPr>
                </pic:pic>
              </a:graphicData>
            </a:graphic>
          </wp:inline>
        </w:drawing>
      </w:r>
    </w:p>
    <w:p>
      <w:pPr>
        <w:spacing w:line="360" w:lineRule="auto"/>
        <w:ind w:firstLine="420" w:firstLineChars="200"/>
        <w:rPr>
          <w:rFonts w:hint="eastAsia"/>
          <w:szCs w:val="21"/>
        </w:rPr>
      </w:pPr>
      <w:r>
        <w:rPr>
          <w:szCs w:val="21"/>
        </w:rPr>
        <w:t>6</w:t>
      </w:r>
      <w:r>
        <w:rPr>
          <w:rFonts w:hint="eastAsia"/>
          <w:szCs w:val="21"/>
        </w:rPr>
        <w:t>、选择〖下一步〗进入</w:t>
      </w:r>
      <w:r>
        <w:rPr>
          <w:szCs w:val="21"/>
        </w:rPr>
        <w:t>SQL Server 2000</w:t>
      </w:r>
      <w:r>
        <w:rPr>
          <w:rFonts w:hint="eastAsia"/>
          <w:szCs w:val="21"/>
        </w:rPr>
        <w:t>安装的用户信息输入窗口，安装程序将自动检测用户计算机的系统信息，操作员也可以修改默认的系统设置，如下图所示：</w:t>
      </w:r>
    </w:p>
    <w:p>
      <w:pPr>
        <w:spacing w:line="360" w:lineRule="auto"/>
        <w:ind w:firstLine="1050" w:firstLineChars="500"/>
        <w:rPr>
          <w:rFonts w:ascii="宋体" w:hAnsi="宋体"/>
          <w:szCs w:val="21"/>
        </w:rPr>
      </w:pPr>
      <w:r>
        <w:rPr>
          <w:rFonts w:ascii="宋体" w:hAnsi="宋体"/>
          <w:szCs w:val="21"/>
        </w:rPr>
        <w:drawing>
          <wp:inline distT="0" distB="0" distL="114300" distR="114300">
            <wp:extent cx="3898265" cy="2773680"/>
            <wp:effectExtent l="0" t="0" r="6985" b="7620"/>
            <wp:docPr id="8" name="图片 9" descr="SQL安装-用户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SQL安装-用户名"/>
                    <pic:cNvPicPr>
                      <a:picLocks noChangeAspect="1"/>
                    </pic:cNvPicPr>
                  </pic:nvPicPr>
                  <pic:blipFill>
                    <a:blip r:embed="rId11"/>
                    <a:stretch>
                      <a:fillRect/>
                    </a:stretch>
                  </pic:blipFill>
                  <pic:spPr>
                    <a:xfrm>
                      <a:off x="0" y="0"/>
                      <a:ext cx="3898265" cy="2773680"/>
                    </a:xfrm>
                    <a:prstGeom prst="rect">
                      <a:avLst/>
                    </a:prstGeom>
                    <a:noFill/>
                    <a:ln w="9525">
                      <a:noFill/>
                    </a:ln>
                  </pic:spPr>
                </pic:pic>
              </a:graphicData>
            </a:graphic>
          </wp:inline>
        </w:drawing>
      </w:r>
    </w:p>
    <w:p>
      <w:pPr>
        <w:spacing w:line="360" w:lineRule="auto"/>
        <w:rPr>
          <w:rFonts w:hint="eastAsia"/>
          <w:szCs w:val="21"/>
        </w:rPr>
      </w:pPr>
      <w:r>
        <w:rPr>
          <w:szCs w:val="21"/>
        </w:rPr>
        <w:t>7</w:t>
      </w:r>
      <w:r>
        <w:rPr>
          <w:rFonts w:hint="eastAsia"/>
          <w:szCs w:val="21"/>
        </w:rPr>
        <w:t>、选择〖下一步〗进入安装部件选择“服务器和客户端工具”，如下图所示：</w:t>
      </w:r>
    </w:p>
    <w:p>
      <w:pPr>
        <w:spacing w:line="360" w:lineRule="auto"/>
        <w:ind w:firstLine="1050" w:firstLineChars="500"/>
        <w:rPr>
          <w:szCs w:val="21"/>
        </w:rPr>
      </w:pPr>
      <w:r>
        <w:rPr>
          <w:szCs w:val="21"/>
        </w:rPr>
        <w:drawing>
          <wp:inline distT="0" distB="0" distL="114300" distR="114300">
            <wp:extent cx="3557905" cy="2441575"/>
            <wp:effectExtent l="0" t="0" r="4445" b="15875"/>
            <wp:docPr id="11" name="图片 10" descr="SQL2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SQL2K5"/>
                    <pic:cNvPicPr>
                      <a:picLocks noChangeAspect="1"/>
                    </pic:cNvPicPr>
                  </pic:nvPicPr>
                  <pic:blipFill>
                    <a:blip r:embed="rId12"/>
                    <a:stretch>
                      <a:fillRect/>
                    </a:stretch>
                  </pic:blipFill>
                  <pic:spPr>
                    <a:xfrm>
                      <a:off x="0" y="0"/>
                      <a:ext cx="3557905" cy="2441575"/>
                    </a:xfrm>
                    <a:prstGeom prst="rect">
                      <a:avLst/>
                    </a:prstGeom>
                    <a:noFill/>
                    <a:ln w="9525">
                      <a:noFill/>
                    </a:ln>
                  </pic:spPr>
                </pic:pic>
              </a:graphicData>
            </a:graphic>
          </wp:inline>
        </w:drawing>
      </w:r>
    </w:p>
    <w:p>
      <w:pPr>
        <w:spacing w:line="360" w:lineRule="auto"/>
        <w:rPr>
          <w:szCs w:val="21"/>
        </w:rPr>
      </w:pPr>
      <w:r>
        <w:rPr>
          <w:szCs w:val="21"/>
        </w:rPr>
        <w:t>8</w:t>
      </w:r>
      <w:r>
        <w:rPr>
          <w:rFonts w:hint="eastAsia"/>
          <w:szCs w:val="21"/>
        </w:rPr>
        <w:t>、选择〖下一步〗进入安装部件选择默认，根据系统默认选项进行安装，其余步骤见下图所示：</w:t>
      </w:r>
      <w:r>
        <w:rPr>
          <w:szCs w:val="21"/>
        </w:rPr>
        <w:t xml:space="preserve"> </w:t>
      </w:r>
    </w:p>
    <w:p>
      <w:pPr>
        <w:spacing w:line="360" w:lineRule="auto"/>
        <w:jc w:val="center"/>
        <w:rPr>
          <w:szCs w:val="21"/>
        </w:rPr>
      </w:pPr>
      <w:r>
        <w:rPr>
          <w:szCs w:val="21"/>
        </w:rPr>
        <w:drawing>
          <wp:inline distT="0" distB="0" distL="114300" distR="114300">
            <wp:extent cx="3472815" cy="2600325"/>
            <wp:effectExtent l="0" t="0" r="13335" b="9525"/>
            <wp:docPr id="10" name="图片 11" descr="SQL2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SQL2K6"/>
                    <pic:cNvPicPr>
                      <a:picLocks noChangeAspect="1"/>
                    </pic:cNvPicPr>
                  </pic:nvPicPr>
                  <pic:blipFill>
                    <a:blip r:embed="rId13"/>
                    <a:stretch>
                      <a:fillRect/>
                    </a:stretch>
                  </pic:blipFill>
                  <pic:spPr>
                    <a:xfrm>
                      <a:off x="0" y="0"/>
                      <a:ext cx="3472815" cy="2600325"/>
                    </a:xfrm>
                    <a:prstGeom prst="rect">
                      <a:avLst/>
                    </a:prstGeom>
                    <a:noFill/>
                    <a:ln w="9525">
                      <a:noFill/>
                    </a:ln>
                  </pic:spPr>
                </pic:pic>
              </a:graphicData>
            </a:graphic>
          </wp:inline>
        </w:drawing>
      </w:r>
    </w:p>
    <w:p>
      <w:pPr>
        <w:spacing w:line="360" w:lineRule="auto"/>
        <w:jc w:val="center"/>
        <w:rPr>
          <w:szCs w:val="21"/>
        </w:rPr>
      </w:pPr>
    </w:p>
    <w:p>
      <w:pPr>
        <w:spacing w:line="360" w:lineRule="auto"/>
        <w:jc w:val="center"/>
        <w:rPr>
          <w:szCs w:val="21"/>
        </w:rPr>
      </w:pPr>
      <w:r>
        <w:rPr>
          <w:szCs w:val="21"/>
        </w:rPr>
        <w:drawing>
          <wp:inline distT="0" distB="0" distL="114300" distR="114300">
            <wp:extent cx="3515995" cy="2519045"/>
            <wp:effectExtent l="0" t="0" r="8255" b="14605"/>
            <wp:docPr id="13" name="图片 12" descr="SQL安装-安装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SQL安装-安装类型"/>
                    <pic:cNvPicPr>
                      <a:picLocks noChangeAspect="1"/>
                    </pic:cNvPicPr>
                  </pic:nvPicPr>
                  <pic:blipFill>
                    <a:blip r:embed="rId14"/>
                    <a:stretch>
                      <a:fillRect/>
                    </a:stretch>
                  </pic:blipFill>
                  <pic:spPr>
                    <a:xfrm>
                      <a:off x="0" y="0"/>
                      <a:ext cx="3515995" cy="2519045"/>
                    </a:xfrm>
                    <a:prstGeom prst="rect">
                      <a:avLst/>
                    </a:prstGeom>
                    <a:noFill/>
                    <a:ln w="9525">
                      <a:noFill/>
                    </a:ln>
                  </pic:spPr>
                </pic:pic>
              </a:graphicData>
            </a:graphic>
          </wp:inline>
        </w:drawing>
      </w:r>
    </w:p>
    <w:p>
      <w:pPr>
        <w:spacing w:line="360" w:lineRule="auto"/>
        <w:jc w:val="center"/>
        <w:rPr>
          <w:szCs w:val="21"/>
        </w:rPr>
      </w:pPr>
    </w:p>
    <w:p>
      <w:pPr>
        <w:spacing w:line="360" w:lineRule="auto"/>
        <w:jc w:val="center"/>
        <w:rPr>
          <w:szCs w:val="21"/>
        </w:rPr>
      </w:pPr>
      <w:r>
        <w:rPr>
          <w:szCs w:val="21"/>
        </w:rPr>
        <w:drawing>
          <wp:inline distT="0" distB="0" distL="114300" distR="114300">
            <wp:extent cx="3520440" cy="2497455"/>
            <wp:effectExtent l="0" t="0" r="3810" b="17145"/>
            <wp:docPr id="12" name="图片 13" descr="SQL安装-服务账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SQL安装-服务账户"/>
                    <pic:cNvPicPr>
                      <a:picLocks noChangeAspect="1"/>
                    </pic:cNvPicPr>
                  </pic:nvPicPr>
                  <pic:blipFill>
                    <a:blip r:embed="rId15"/>
                    <a:stretch>
                      <a:fillRect/>
                    </a:stretch>
                  </pic:blipFill>
                  <pic:spPr>
                    <a:xfrm>
                      <a:off x="0" y="0"/>
                      <a:ext cx="3520440" cy="2497455"/>
                    </a:xfrm>
                    <a:prstGeom prst="rect">
                      <a:avLst/>
                    </a:prstGeom>
                    <a:noFill/>
                    <a:ln w="9525">
                      <a:noFill/>
                    </a:ln>
                  </pic:spPr>
                </pic:pic>
              </a:graphicData>
            </a:graphic>
          </wp:inline>
        </w:drawing>
      </w:r>
    </w:p>
    <w:p>
      <w:pPr>
        <w:spacing w:line="360" w:lineRule="auto"/>
        <w:jc w:val="center"/>
        <w:rPr>
          <w:b/>
          <w:bCs/>
          <w:i/>
          <w:szCs w:val="21"/>
        </w:rPr>
      </w:pPr>
      <w:r>
        <w:rPr>
          <w:rFonts w:hint="eastAsia"/>
          <w:b/>
          <w:bCs/>
          <w:i/>
          <w:color w:val="FF0000"/>
          <w:szCs w:val="21"/>
        </w:rPr>
        <w:t>注意：</w:t>
      </w:r>
      <w:r>
        <w:rPr>
          <w:rFonts w:hint="eastAsia"/>
          <w:b/>
          <w:bCs/>
          <w:i/>
          <w:szCs w:val="21"/>
        </w:rPr>
        <w:t>不是按默认方式安装！必须选择“使用本地系统账户”项</w:t>
      </w:r>
    </w:p>
    <w:p>
      <w:pPr>
        <w:spacing w:line="360" w:lineRule="auto"/>
        <w:jc w:val="center"/>
        <w:rPr>
          <w:szCs w:val="21"/>
        </w:rPr>
      </w:pPr>
    </w:p>
    <w:p>
      <w:pPr>
        <w:spacing w:line="360" w:lineRule="auto"/>
        <w:jc w:val="center"/>
        <w:rPr>
          <w:szCs w:val="21"/>
        </w:rPr>
      </w:pPr>
      <w:r>
        <w:rPr>
          <w:szCs w:val="21"/>
        </w:rPr>
        <w:drawing>
          <wp:inline distT="0" distB="0" distL="114300" distR="114300">
            <wp:extent cx="3475355" cy="2734945"/>
            <wp:effectExtent l="0" t="0" r="10795" b="8255"/>
            <wp:docPr id="15" name="图片 14" descr="SQL2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SQL2K9"/>
                    <pic:cNvPicPr>
                      <a:picLocks noChangeAspect="1"/>
                    </pic:cNvPicPr>
                  </pic:nvPicPr>
                  <pic:blipFill>
                    <a:blip r:embed="rId16"/>
                    <a:stretch>
                      <a:fillRect/>
                    </a:stretch>
                  </pic:blipFill>
                  <pic:spPr>
                    <a:xfrm>
                      <a:off x="0" y="0"/>
                      <a:ext cx="3475355" cy="2734945"/>
                    </a:xfrm>
                    <a:prstGeom prst="rect">
                      <a:avLst/>
                    </a:prstGeom>
                    <a:noFill/>
                    <a:ln w="9525">
                      <a:noFill/>
                    </a:ln>
                  </pic:spPr>
                </pic:pic>
              </a:graphicData>
            </a:graphic>
          </wp:inline>
        </w:drawing>
      </w:r>
    </w:p>
    <w:p>
      <w:pPr>
        <w:spacing w:line="360" w:lineRule="auto"/>
        <w:jc w:val="center"/>
        <w:rPr>
          <w:b/>
          <w:bCs/>
          <w:i/>
          <w:color w:val="FF0000"/>
          <w:szCs w:val="21"/>
        </w:rPr>
      </w:pPr>
      <w:r>
        <w:rPr>
          <w:rFonts w:hint="eastAsia"/>
          <w:b/>
          <w:bCs/>
          <w:i/>
          <w:color w:val="FF0000"/>
          <w:szCs w:val="21"/>
        </w:rPr>
        <w:t>注意：</w:t>
      </w:r>
      <w:r>
        <w:rPr>
          <w:rFonts w:hint="eastAsia"/>
          <w:b/>
          <w:bCs/>
          <w:i/>
          <w:szCs w:val="21"/>
        </w:rPr>
        <w:t>不是按默认方式安装！必须选择“混合模式”项目</w:t>
      </w:r>
    </w:p>
    <w:p>
      <w:pPr>
        <w:spacing w:line="360" w:lineRule="auto"/>
        <w:jc w:val="center"/>
        <w:rPr>
          <w:szCs w:val="21"/>
        </w:rPr>
      </w:pPr>
    </w:p>
    <w:p>
      <w:pPr>
        <w:spacing w:line="360" w:lineRule="auto"/>
        <w:rPr>
          <w:rFonts w:ascii="宋体" w:hAnsi="宋体"/>
          <w:szCs w:val="21"/>
        </w:rPr>
      </w:pPr>
      <w:r>
        <w:rPr>
          <w:szCs w:val="21"/>
        </w:rPr>
        <w:t>9</w:t>
      </w:r>
      <w:r>
        <w:rPr>
          <w:rFonts w:hint="eastAsia"/>
          <w:szCs w:val="21"/>
        </w:rPr>
        <w:t>、继续下一步，</w:t>
      </w:r>
      <w:r>
        <w:rPr>
          <w:rFonts w:hint="eastAsia" w:ascii="宋体" w:hAnsi="宋体"/>
          <w:szCs w:val="21"/>
        </w:rPr>
        <w:t>单击下图“完成”按钮即可完成SQL 2000 SERVER的安装</w:t>
      </w:r>
    </w:p>
    <w:p>
      <w:pPr>
        <w:spacing w:line="360" w:lineRule="auto"/>
        <w:jc w:val="center"/>
        <w:rPr>
          <w:rFonts w:hint="eastAsia"/>
          <w:szCs w:val="21"/>
        </w:rPr>
      </w:pPr>
      <w:r>
        <w:rPr>
          <w:rFonts w:ascii="宋体" w:hAnsi="宋体"/>
          <w:szCs w:val="21"/>
        </w:rPr>
        <w:drawing>
          <wp:inline distT="0" distB="0" distL="114300" distR="114300">
            <wp:extent cx="3481070" cy="2051685"/>
            <wp:effectExtent l="0" t="0" r="5080" b="5715"/>
            <wp:docPr id="14"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8"/>
                    <pic:cNvPicPr>
                      <a:picLocks noChangeAspect="1"/>
                    </pic:cNvPicPr>
                  </pic:nvPicPr>
                  <pic:blipFill>
                    <a:blip r:embed="rId17"/>
                    <a:stretch>
                      <a:fillRect/>
                    </a:stretch>
                  </pic:blipFill>
                  <pic:spPr>
                    <a:xfrm>
                      <a:off x="0" y="0"/>
                      <a:ext cx="3481070" cy="2051685"/>
                    </a:xfrm>
                    <a:prstGeom prst="rect">
                      <a:avLst/>
                    </a:prstGeom>
                    <a:noFill/>
                    <a:ln w="9525">
                      <a:noFill/>
                    </a:ln>
                  </pic:spPr>
                </pic:pic>
              </a:graphicData>
            </a:graphic>
          </wp:inline>
        </w:drawing>
      </w:r>
    </w:p>
    <w:p>
      <w:pPr>
        <w:spacing w:line="360" w:lineRule="auto"/>
        <w:ind w:firstLine="422" w:firstLineChars="200"/>
        <w:rPr>
          <w:rFonts w:hint="eastAsia"/>
          <w:b/>
          <w:sz w:val="24"/>
        </w:rPr>
      </w:pPr>
      <w:r>
        <w:rPr>
          <w:rFonts w:hint="eastAsia"/>
          <w:b/>
        </w:rPr>
        <w:t>10.</w:t>
      </w:r>
      <w:r>
        <w:rPr>
          <w:rFonts w:hint="eastAsia" w:hAnsi="宋体"/>
          <w:b/>
          <w:sz w:val="24"/>
        </w:rPr>
        <w:t xml:space="preserve"> </w:t>
      </w:r>
      <w:r>
        <w:rPr>
          <w:rFonts w:hint="eastAsia"/>
          <w:b/>
          <w:sz w:val="24"/>
        </w:rPr>
        <w:t>安装数据库补丁SP4：</w:t>
      </w:r>
      <w:r>
        <w:rPr>
          <w:b/>
          <w:sz w:val="24"/>
        </w:rPr>
        <w:t>SQL2000-KB884525-SP4-x86-CHS.EXE</w:t>
      </w:r>
      <w:r>
        <w:rPr>
          <w:rFonts w:hint="eastAsia"/>
          <w:b/>
          <w:sz w:val="24"/>
        </w:rPr>
        <w:t>。</w:t>
      </w:r>
    </w:p>
    <w:p>
      <w:pPr>
        <w:spacing w:line="360" w:lineRule="auto"/>
        <w:ind w:firstLine="480" w:firstLineChars="200"/>
        <w:rPr>
          <w:rFonts w:hint="eastAsia"/>
          <w:sz w:val="24"/>
        </w:rPr>
      </w:pPr>
      <w:r>
        <w:rPr>
          <w:rFonts w:hint="eastAsia"/>
          <w:sz w:val="24"/>
        </w:rPr>
        <w:t xml:space="preserve">   对于多电脑联网的车场， 安装完SQL SERVER2000 个人版数据库后必须安装数据库补丁SP4（只需要在安装数据库的电脑安装补丁）,否则其它电脑将无法网络访问数据库服务器。</w:t>
      </w:r>
    </w:p>
    <w:p>
      <w:pPr>
        <w:pStyle w:val="5"/>
        <w:spacing w:line="360" w:lineRule="auto"/>
        <w:ind w:firstLine="420" w:firstLineChars="200"/>
      </w:pPr>
      <w:r>
        <w:t>1</w:t>
      </w:r>
      <w:r>
        <w:rPr>
          <w:rFonts w:hint="eastAsia"/>
        </w:rPr>
        <w:t>1．按开始</w:t>
      </w:r>
      <w:r>
        <w:t>/</w:t>
      </w:r>
      <w:r>
        <w:rPr>
          <w:rFonts w:hint="eastAsia"/>
        </w:rPr>
        <w:t>程序</w:t>
      </w:r>
      <w:r>
        <w:t>/Microsoft SQL Server /</w:t>
      </w:r>
      <w:r>
        <w:rPr>
          <w:rFonts w:hint="eastAsia"/>
        </w:rPr>
        <w:t>服务管理器，在服务管理器选择栏内选择</w:t>
      </w:r>
      <w:r>
        <w:t>SQL Server</w:t>
      </w:r>
      <w:r>
        <w:rPr>
          <w:rFonts w:hint="eastAsia"/>
        </w:rPr>
        <w:t>，按绿色三角按钮：“开始</w:t>
      </w:r>
      <w:r>
        <w:t>/</w:t>
      </w:r>
      <w:r>
        <w:rPr>
          <w:rFonts w:hint="eastAsia"/>
        </w:rPr>
        <w:t>继续（</w:t>
      </w:r>
      <w:r>
        <w:t>S</w:t>
      </w:r>
      <w:r>
        <w:rPr>
          <w:rFonts w:hint="eastAsia"/>
        </w:rPr>
        <w:t>）”，并将“当启动</w:t>
      </w:r>
      <w:r>
        <w:t>OS</w:t>
      </w:r>
      <w:r>
        <w:rPr>
          <w:rFonts w:hint="eastAsia"/>
        </w:rPr>
        <w:t>时自动启动服务（</w:t>
      </w:r>
      <w:r>
        <w:t>A</w:t>
      </w:r>
      <w:r>
        <w:rPr>
          <w:rFonts w:hint="eastAsia"/>
        </w:rPr>
        <w:t>）”前的选择打勾</w:t>
      </w:r>
      <w:r>
        <w:t>;</w:t>
      </w:r>
      <w:r>
        <w:rPr>
          <w:rFonts w:hint="eastAsia"/>
        </w:rPr>
        <w:t>；稍等片刻，系统托盘将出现含绿色三角的</w:t>
      </w:r>
      <w:r>
        <w:t>SQL</w:t>
      </w:r>
      <w:r>
        <w:rPr>
          <w:rFonts w:hint="eastAsia"/>
        </w:rPr>
        <w:t>运行状态标志。</w:t>
      </w:r>
    </w:p>
    <w:p>
      <w:pPr>
        <w:spacing w:line="360" w:lineRule="auto"/>
        <w:ind w:left="420" w:leftChars="200"/>
        <w:jc w:val="center"/>
        <w:rPr>
          <w:szCs w:val="21"/>
        </w:rPr>
      </w:pPr>
      <w:r>
        <w:rPr>
          <w:szCs w:val="21"/>
        </w:rPr>
        <w:drawing>
          <wp:inline distT="0" distB="0" distL="114300" distR="114300">
            <wp:extent cx="2790825" cy="2400300"/>
            <wp:effectExtent l="0" t="0" r="9525" b="0"/>
            <wp:docPr id="16" name="图片 16" descr="启动sqlserver页面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启动sqlserver页面截图"/>
                    <pic:cNvPicPr>
                      <a:picLocks noChangeAspect="1"/>
                    </pic:cNvPicPr>
                  </pic:nvPicPr>
                  <pic:blipFill>
                    <a:blip r:embed="rId18"/>
                    <a:stretch>
                      <a:fillRect/>
                    </a:stretch>
                  </pic:blipFill>
                  <pic:spPr>
                    <a:xfrm>
                      <a:off x="0" y="0"/>
                      <a:ext cx="2790825" cy="2400300"/>
                    </a:xfrm>
                    <a:prstGeom prst="rect">
                      <a:avLst/>
                    </a:prstGeom>
                    <a:noFill/>
                    <a:ln w="9525">
                      <a:noFill/>
                    </a:ln>
                  </pic:spPr>
                </pic:pic>
              </a:graphicData>
            </a:graphic>
          </wp:inline>
        </w:drawing>
      </w:r>
    </w:p>
    <w:p>
      <w:pPr>
        <w:pStyle w:val="5"/>
        <w:spacing w:line="360" w:lineRule="auto"/>
        <w:ind w:left="525" w:leftChars="200" w:hanging="105" w:hangingChars="50"/>
        <w:rPr>
          <w:rFonts w:ascii="Times New Roman" w:hAnsi="Times New Roman"/>
          <w:b/>
          <w:color w:val="FF0000"/>
          <w:szCs w:val="21"/>
        </w:rPr>
      </w:pPr>
    </w:p>
    <w:p>
      <w:pPr>
        <w:pStyle w:val="5"/>
        <w:spacing w:line="360" w:lineRule="auto"/>
        <w:ind w:left="525" w:leftChars="200" w:hanging="105" w:hangingChars="50"/>
        <w:rPr>
          <w:rFonts w:ascii="Times New Roman" w:hAnsi="Times New Roman"/>
          <w:b/>
          <w:color w:val="FF0000"/>
          <w:szCs w:val="21"/>
        </w:rPr>
      </w:pPr>
    </w:p>
    <w:p>
      <w:pPr>
        <w:numPr>
          <w:ilvl w:val="0"/>
          <w:numId w:val="1"/>
        </w:numPr>
        <w:tabs>
          <w:tab w:val="clear" w:pos="312"/>
        </w:tabs>
        <w:ind w:firstLine="281" w:firstLineChars="100"/>
        <w:jc w:val="both"/>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停车场管理系统软件安装说明</w:t>
      </w:r>
    </w:p>
    <w:p>
      <w:pPr>
        <w:ind w:firstLine="420"/>
        <w:rPr>
          <w:rFonts w:hint="eastAsia" w:ascii="宋体" w:hAnsi="宋体"/>
          <w:szCs w:val="21"/>
        </w:rPr>
      </w:pPr>
      <w:r>
        <w:rPr>
          <w:rFonts w:hint="eastAsia" w:ascii="宋体" w:hAnsi="宋体"/>
          <w:szCs w:val="21"/>
        </w:rPr>
        <w:t>第一步：启动安装软件：</w:t>
      </w:r>
    </w:p>
    <w:p>
      <w:pPr>
        <w:numPr>
          <w:ilvl w:val="0"/>
          <w:numId w:val="0"/>
        </w:numPr>
        <w:jc w:val="both"/>
      </w:pPr>
      <w:r>
        <w:rPr>
          <w:rFonts w:hint="eastAsia"/>
          <w:lang w:val="en-US" w:eastAsia="zh-CN"/>
        </w:rPr>
        <w:t xml:space="preserve">                    </w:t>
      </w:r>
      <w:r>
        <w:drawing>
          <wp:inline distT="0" distB="0" distL="114300" distR="114300">
            <wp:extent cx="1266825" cy="6000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1266825" cy="600075"/>
                    </a:xfrm>
                    <a:prstGeom prst="rect">
                      <a:avLst/>
                    </a:prstGeom>
                    <a:noFill/>
                    <a:ln w="9525">
                      <a:noFill/>
                    </a:ln>
                  </pic:spPr>
                </pic:pic>
              </a:graphicData>
            </a:graphic>
          </wp:inline>
        </w:drawing>
      </w:r>
    </w:p>
    <w:p>
      <w:pPr>
        <w:ind w:firstLine="420"/>
        <w:rPr>
          <w:rFonts w:hint="eastAsia" w:ascii="宋体" w:hAnsi="宋体"/>
          <w:szCs w:val="21"/>
        </w:rPr>
      </w:pPr>
      <w:r>
        <w:rPr>
          <w:rFonts w:hint="eastAsia" w:ascii="宋体" w:hAnsi="宋体"/>
          <w:szCs w:val="21"/>
        </w:rPr>
        <w:t>第二步：进入安装程序“欢迎”界面，点击“下一步”。</w:t>
      </w:r>
    </w:p>
    <w:p>
      <w:pPr>
        <w:numPr>
          <w:ilvl w:val="0"/>
          <w:numId w:val="0"/>
        </w:numPr>
        <w:jc w:val="both"/>
      </w:pPr>
      <w:r>
        <w:rPr>
          <w:rFonts w:hint="eastAsia"/>
          <w:lang w:val="en-US" w:eastAsia="zh-CN"/>
        </w:rPr>
        <w:t xml:space="preserve">     </w:t>
      </w:r>
      <w:r>
        <w:drawing>
          <wp:inline distT="0" distB="0" distL="114300" distR="114300">
            <wp:extent cx="4790440" cy="3714115"/>
            <wp:effectExtent l="0" t="0" r="1016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4790440" cy="3714115"/>
                    </a:xfrm>
                    <a:prstGeom prst="rect">
                      <a:avLst/>
                    </a:prstGeom>
                    <a:noFill/>
                    <a:ln w="9525">
                      <a:noFill/>
                    </a:ln>
                  </pic:spPr>
                </pic:pic>
              </a:graphicData>
            </a:graphic>
          </wp:inline>
        </w:drawing>
      </w:r>
    </w:p>
    <w:p>
      <w:pPr>
        <w:rPr>
          <w:rFonts w:hint="eastAsia" w:ascii="宋体" w:hAnsi="宋体"/>
          <w:szCs w:val="21"/>
        </w:rPr>
      </w:pPr>
      <w:r>
        <w:rPr>
          <w:rFonts w:hint="eastAsia" w:ascii="宋体" w:hAnsi="宋体"/>
          <w:szCs w:val="21"/>
        </w:rPr>
        <w:t>第三步：设置安装路径，选择路径点击“下一步”。</w:t>
      </w:r>
    </w:p>
    <w:p>
      <w:pPr>
        <w:numPr>
          <w:ilvl w:val="0"/>
          <w:numId w:val="0"/>
        </w:numPr>
        <w:jc w:val="both"/>
      </w:pPr>
      <w:r>
        <w:rPr>
          <w:rFonts w:hint="eastAsia"/>
          <w:lang w:val="en-US" w:eastAsia="zh-CN"/>
        </w:rPr>
        <w:t xml:space="preserve">    </w:t>
      </w:r>
      <w:r>
        <w:drawing>
          <wp:inline distT="0" distB="0" distL="114300" distR="114300">
            <wp:extent cx="4790440" cy="3714115"/>
            <wp:effectExtent l="0" t="0" r="1016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4790440" cy="3714115"/>
                    </a:xfrm>
                    <a:prstGeom prst="rect">
                      <a:avLst/>
                    </a:prstGeom>
                    <a:noFill/>
                    <a:ln w="9525">
                      <a:noFill/>
                    </a:ln>
                  </pic:spPr>
                </pic:pic>
              </a:graphicData>
            </a:graphic>
          </wp:inline>
        </w:drawing>
      </w:r>
    </w:p>
    <w:p>
      <w:pPr>
        <w:rPr>
          <w:rFonts w:hint="eastAsia" w:ascii="宋体" w:hAnsi="宋体"/>
          <w:szCs w:val="21"/>
        </w:rPr>
      </w:pPr>
      <w:r>
        <w:rPr>
          <w:rFonts w:hint="eastAsia" w:ascii="宋体" w:hAnsi="宋体"/>
          <w:szCs w:val="21"/>
        </w:rPr>
        <w:t>第四步：进入准备安装界面，点击“下一步”。</w:t>
      </w:r>
    </w:p>
    <w:p>
      <w:pPr>
        <w:numPr>
          <w:ilvl w:val="0"/>
          <w:numId w:val="0"/>
        </w:numPr>
        <w:jc w:val="both"/>
      </w:pPr>
      <w:r>
        <w:rPr>
          <w:rFonts w:hint="eastAsia"/>
          <w:lang w:val="en-US" w:eastAsia="zh-CN"/>
        </w:rPr>
        <w:t xml:space="preserve">    </w:t>
      </w:r>
      <w:r>
        <w:drawing>
          <wp:inline distT="0" distB="0" distL="114300" distR="114300">
            <wp:extent cx="4790440" cy="3714115"/>
            <wp:effectExtent l="0" t="0" r="1016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4790440" cy="3714115"/>
                    </a:xfrm>
                    <a:prstGeom prst="rect">
                      <a:avLst/>
                    </a:prstGeom>
                    <a:noFill/>
                    <a:ln w="9525">
                      <a:noFill/>
                    </a:ln>
                  </pic:spPr>
                </pic:pic>
              </a:graphicData>
            </a:graphic>
          </wp:inline>
        </w:drawing>
      </w:r>
    </w:p>
    <w:p>
      <w:pPr>
        <w:numPr>
          <w:ilvl w:val="0"/>
          <w:numId w:val="0"/>
        </w:numPr>
        <w:jc w:val="both"/>
        <w:rPr>
          <w:rFonts w:hint="eastAsia" w:ascii="宋体" w:hAnsi="宋体"/>
          <w:szCs w:val="21"/>
        </w:rPr>
      </w:pPr>
      <w:r>
        <w:rPr>
          <w:rFonts w:hint="eastAsia" w:ascii="宋体" w:hAnsi="宋体"/>
          <w:szCs w:val="21"/>
        </w:rPr>
        <w:t>第五步：软件自动安装，停车管理系统软件安装完毕</w:t>
      </w:r>
    </w:p>
    <w:p>
      <w:pPr>
        <w:numPr>
          <w:ilvl w:val="0"/>
          <w:numId w:val="0"/>
        </w:numPr>
        <w:jc w:val="both"/>
      </w:pPr>
      <w:r>
        <w:rPr>
          <w:rFonts w:hint="eastAsia"/>
          <w:lang w:val="en-US" w:eastAsia="zh-CN"/>
        </w:rPr>
        <w:t xml:space="preserve">    </w:t>
      </w:r>
      <w:r>
        <w:drawing>
          <wp:inline distT="0" distB="0" distL="114300" distR="114300">
            <wp:extent cx="4790440" cy="3714115"/>
            <wp:effectExtent l="0" t="0" r="1016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4790440" cy="3714115"/>
                    </a:xfrm>
                    <a:prstGeom prst="rect">
                      <a:avLst/>
                    </a:prstGeom>
                    <a:noFill/>
                    <a:ln w="9525">
                      <a:noFill/>
                    </a:ln>
                  </pic:spPr>
                </pic:pic>
              </a:graphicData>
            </a:graphic>
          </wp:inline>
        </w:drawing>
      </w:r>
    </w:p>
    <w:p>
      <w:pPr>
        <w:numPr>
          <w:ilvl w:val="0"/>
          <w:numId w:val="0"/>
        </w:numPr>
        <w:jc w:val="both"/>
      </w:pPr>
    </w:p>
    <w:p>
      <w:pPr>
        <w:numPr>
          <w:ilvl w:val="0"/>
          <w:numId w:val="0"/>
        </w:numPr>
        <w:jc w:val="both"/>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4 ﹑连接或创建数据库</w:t>
      </w:r>
    </w:p>
    <w:p>
      <w:pPr>
        <w:rPr>
          <w:i w:val="0"/>
          <w:iCs w:val="0"/>
        </w:rPr>
      </w:pPr>
      <w:r>
        <w:rPr>
          <w:rFonts w:hint="eastAsia" w:cs="宋体"/>
          <w:i w:val="0"/>
          <w:iCs w:val="0"/>
        </w:rPr>
        <w:t>第一次登陆管理软件时需设置数据库。</w:t>
      </w:r>
    </w:p>
    <w:p>
      <w:pPr>
        <w:numPr>
          <w:ilvl w:val="0"/>
          <w:numId w:val="2"/>
        </w:numPr>
        <w:rPr>
          <w:i w:val="0"/>
          <w:iCs w:val="0"/>
        </w:rPr>
      </w:pPr>
      <w:r>
        <w:rPr>
          <w:rFonts w:hint="eastAsia" w:cs="宋体"/>
          <w:i w:val="0"/>
          <w:iCs w:val="0"/>
        </w:rPr>
        <w:t>输入数据库相关设置参数。</w:t>
      </w:r>
    </w:p>
    <w:p>
      <w:pPr>
        <w:numPr>
          <w:ilvl w:val="0"/>
          <w:numId w:val="2"/>
        </w:numPr>
        <w:rPr>
          <w:i w:val="0"/>
          <w:iCs w:val="0"/>
        </w:rPr>
      </w:pPr>
      <w:r>
        <w:rPr>
          <w:rFonts w:hint="eastAsia" w:cs="宋体"/>
          <w:i w:val="0"/>
          <w:iCs w:val="0"/>
        </w:rPr>
        <w:t>点击“测试”按钮以确认是否可连接数据库。</w:t>
      </w:r>
    </w:p>
    <w:p>
      <w:pPr>
        <w:numPr>
          <w:ilvl w:val="0"/>
          <w:numId w:val="2"/>
        </w:numPr>
        <w:rPr>
          <w:i w:val="0"/>
          <w:iCs w:val="0"/>
        </w:rPr>
      </w:pPr>
      <w:r>
        <w:rPr>
          <w:rFonts w:hint="eastAsia" w:cs="宋体"/>
          <w:i w:val="0"/>
          <w:iCs w:val="0"/>
        </w:rPr>
        <w:t>如果未创建数据库则点击“创建”按钮刘，否则点击“登录”按钮。</w:t>
      </w:r>
    </w:p>
    <w:p>
      <w:pPr>
        <w:ind w:left="1160" w:leftChars="257" w:hanging="620" w:hangingChars="294"/>
        <w:rPr>
          <w:b/>
          <w:bCs/>
          <w:i w:val="0"/>
          <w:iCs w:val="0"/>
          <w:color w:val="FF0000"/>
        </w:rPr>
      </w:pPr>
      <w:r>
        <w:rPr>
          <w:rFonts w:hint="eastAsia" w:cs="宋体"/>
          <w:b/>
          <w:bCs/>
          <w:i w:val="0"/>
          <w:iCs w:val="0"/>
          <w:color w:val="FF0000"/>
        </w:rPr>
        <w:t>注意：多电脑联网请安装</w:t>
      </w:r>
      <w:r>
        <w:rPr>
          <w:b/>
          <w:bCs/>
          <w:i w:val="0"/>
          <w:iCs w:val="0"/>
          <w:color w:val="FF0000"/>
        </w:rPr>
        <w:t>SQL SERVER</w:t>
      </w:r>
      <w:r>
        <w:rPr>
          <w:rFonts w:hint="eastAsia" w:cs="宋体"/>
          <w:b/>
          <w:bCs/>
          <w:i w:val="0"/>
          <w:iCs w:val="0"/>
          <w:color w:val="FF0000"/>
        </w:rPr>
        <w:t>补丁</w:t>
      </w:r>
      <w:r>
        <w:rPr>
          <w:b/>
          <w:bCs/>
          <w:i w:val="0"/>
          <w:iCs w:val="0"/>
          <w:color w:val="FF0000"/>
        </w:rPr>
        <w:t>SP4,</w:t>
      </w:r>
      <w:r>
        <w:rPr>
          <w:rFonts w:hint="eastAsia" w:cs="宋体"/>
          <w:b/>
          <w:bCs/>
          <w:i w:val="0"/>
          <w:iCs w:val="0"/>
          <w:color w:val="FF0000"/>
        </w:rPr>
        <w:t>否则工作站电脑无法访问数据库服务器。</w:t>
      </w:r>
    </w:p>
    <w:p>
      <w:pPr>
        <w:numPr>
          <w:ilvl w:val="0"/>
          <w:numId w:val="0"/>
        </w:numPr>
        <w:jc w:val="both"/>
      </w:pPr>
      <w:r>
        <w:drawing>
          <wp:inline distT="0" distB="0" distL="114300" distR="114300">
            <wp:extent cx="4742815" cy="2866390"/>
            <wp:effectExtent l="0" t="0" r="63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4742815" cy="2866390"/>
                    </a:xfrm>
                    <a:prstGeom prst="rect">
                      <a:avLst/>
                    </a:prstGeom>
                    <a:noFill/>
                    <a:ln w="9525">
                      <a:noFill/>
                    </a:ln>
                  </pic:spPr>
                </pic:pic>
              </a:graphicData>
            </a:graphic>
          </wp:inline>
        </w:drawing>
      </w:r>
    </w:p>
    <w:p>
      <w:pPr>
        <w:pStyle w:val="2"/>
        <w:spacing w:line="360" w:lineRule="auto"/>
        <w:rPr>
          <w:rFonts w:ascii="宋体" w:eastAsia="宋体" w:cs="Times New Roman"/>
          <w:i w:val="0"/>
          <w:iCs w:val="0"/>
          <w:sz w:val="28"/>
          <w:szCs w:val="28"/>
        </w:rPr>
      </w:pPr>
      <w:r>
        <w:rPr>
          <w:rFonts w:hint="eastAsia" w:ascii="宋体" w:hAnsi="宋体" w:cs="黑体"/>
          <w:i w:val="0"/>
          <w:iCs w:val="0"/>
          <w:sz w:val="28"/>
          <w:szCs w:val="28"/>
          <w:lang w:val="en-US" w:eastAsia="zh-CN"/>
        </w:rPr>
        <w:t>5.</w:t>
      </w:r>
      <w:r>
        <w:rPr>
          <w:rFonts w:hint="eastAsia" w:ascii="宋体" w:hAnsi="宋体" w:cs="黑体"/>
          <w:i w:val="0"/>
          <w:iCs w:val="0"/>
          <w:sz w:val="28"/>
          <w:szCs w:val="28"/>
        </w:rPr>
        <w:t>第一次登录</w:t>
      </w:r>
    </w:p>
    <w:p>
      <w:pPr>
        <w:rPr>
          <w:i w:val="0"/>
          <w:iCs w:val="0"/>
        </w:rPr>
      </w:pPr>
      <w:r>
        <w:rPr>
          <w:i w:val="0"/>
          <w:iCs w:val="0"/>
        </w:rPr>
        <w:t xml:space="preserve">     </w:t>
      </w:r>
      <w:r>
        <w:rPr>
          <w:rFonts w:hint="eastAsia" w:cs="宋体"/>
          <w:i w:val="0"/>
          <w:iCs w:val="0"/>
        </w:rPr>
        <w:t>第一次登录时用户名为管理员，登录密码为</w:t>
      </w:r>
      <w:r>
        <w:rPr>
          <w:i w:val="0"/>
          <w:iCs w:val="0"/>
        </w:rPr>
        <w:t>888888</w:t>
      </w:r>
      <w:r>
        <w:rPr>
          <w:rFonts w:hint="eastAsia" w:cs="宋体"/>
          <w:i w:val="0"/>
          <w:iCs w:val="0"/>
        </w:rPr>
        <w:t>，可以在登录用户里面自定义操作人员登录。</w:t>
      </w:r>
    </w:p>
    <w:p>
      <w:pPr>
        <w:ind w:left="420" w:hanging="420" w:hangingChars="200"/>
        <w:jc w:val="center"/>
        <w:rPr>
          <w:i w:val="0"/>
          <w:iCs w:val="0"/>
        </w:rPr>
      </w:pPr>
      <w:r>
        <w:rPr>
          <w:i w:val="0"/>
          <w:iCs w:val="0"/>
        </w:rPr>
        <w:drawing>
          <wp:inline distT="0" distB="0" distL="114300" distR="114300">
            <wp:extent cx="5086350" cy="2933700"/>
            <wp:effectExtent l="0" t="0" r="0" b="0"/>
            <wp:docPr id="16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96"/>
                    <pic:cNvPicPr>
                      <a:picLocks noChangeAspect="1"/>
                    </pic:cNvPicPr>
                  </pic:nvPicPr>
                  <pic:blipFill>
                    <a:blip r:embed="rId25"/>
                    <a:stretch>
                      <a:fillRect/>
                    </a:stretch>
                  </pic:blipFill>
                  <pic:spPr>
                    <a:xfrm>
                      <a:off x="0" y="0"/>
                      <a:ext cx="5086350" cy="2933700"/>
                    </a:xfrm>
                    <a:prstGeom prst="rect">
                      <a:avLst/>
                    </a:prstGeom>
                    <a:noFill/>
                    <a:ln w="9525">
                      <a:noFill/>
                    </a:ln>
                  </pic:spPr>
                </pic:pic>
              </a:graphicData>
            </a:graphic>
          </wp:inline>
        </w:drawing>
      </w:r>
    </w:p>
    <w:p>
      <w:pPr>
        <w:ind w:left="420" w:hanging="420" w:hangingChars="200"/>
        <w:jc w:val="center"/>
        <w:rPr>
          <w:i w:val="0"/>
          <w:iCs w:val="0"/>
        </w:rPr>
      </w:pPr>
      <w:r>
        <w:rPr>
          <w:i w:val="0"/>
          <w:iCs w:val="0"/>
        </w:rPr>
        <w:drawing>
          <wp:inline distT="0" distB="0" distL="114300" distR="114300">
            <wp:extent cx="5086350" cy="2933700"/>
            <wp:effectExtent l="0" t="0" r="0" b="0"/>
            <wp:docPr id="15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7"/>
                    <pic:cNvPicPr>
                      <a:picLocks noChangeAspect="1"/>
                    </pic:cNvPicPr>
                  </pic:nvPicPr>
                  <pic:blipFill>
                    <a:blip r:embed="rId26"/>
                    <a:stretch>
                      <a:fillRect/>
                    </a:stretch>
                  </pic:blipFill>
                  <pic:spPr>
                    <a:xfrm>
                      <a:off x="0" y="0"/>
                      <a:ext cx="5086350" cy="2933700"/>
                    </a:xfrm>
                    <a:prstGeom prst="rect">
                      <a:avLst/>
                    </a:prstGeom>
                    <a:noFill/>
                    <a:ln w="9525">
                      <a:noFill/>
                    </a:ln>
                  </pic:spPr>
                </pic:pic>
              </a:graphicData>
            </a:graphic>
          </wp:inline>
        </w:drawing>
      </w:r>
    </w:p>
    <w:p>
      <w:pPr>
        <w:ind w:left="420" w:hanging="420" w:hangingChars="200"/>
        <w:rPr>
          <w:i w:val="0"/>
          <w:iCs w:val="0"/>
        </w:rPr>
      </w:pPr>
    </w:p>
    <w:p>
      <w:pPr>
        <w:ind w:left="420" w:hanging="420" w:hangingChars="200"/>
        <w:rPr>
          <w:i w:val="0"/>
          <w:iCs w:val="0"/>
        </w:rPr>
      </w:pPr>
      <w:r>
        <w:rPr>
          <w:rFonts w:hint="eastAsia" w:cs="宋体"/>
          <w:i w:val="0"/>
          <w:iCs w:val="0"/>
        </w:rPr>
        <w:t>登陆后进入主操作界面如下图示：</w:t>
      </w:r>
    </w:p>
    <w:p>
      <w:pPr>
        <w:ind w:left="420" w:hanging="420" w:hangingChars="200"/>
        <w:rPr>
          <w:i w:val="0"/>
          <w:iCs w:val="0"/>
        </w:rPr>
      </w:pPr>
      <w:r>
        <w:rPr>
          <w:i w:val="0"/>
          <w:iCs w:val="0"/>
        </w:rPr>
        <w:t xml:space="preserve">  </w:t>
      </w:r>
      <w:r>
        <w:rPr>
          <w:rFonts w:hint="eastAsia" w:cs="宋体"/>
          <w:i w:val="0"/>
          <w:iCs w:val="0"/>
        </w:rPr>
        <w:t>主操作界面包括手动放行﹑无车牌手动进场﹑收费信息及一些操作按钮等。</w:t>
      </w:r>
    </w:p>
    <w:p>
      <w:pPr>
        <w:numPr>
          <w:ilvl w:val="0"/>
          <w:numId w:val="0"/>
        </w:numPr>
        <w:jc w:val="both"/>
        <w:rPr>
          <w:i w:val="0"/>
          <w:iCs w:val="0"/>
        </w:rPr>
      </w:pPr>
      <w:r>
        <w:rPr>
          <w:i w:val="0"/>
          <w:iCs w:val="0"/>
        </w:rPr>
        <w:drawing>
          <wp:inline distT="0" distB="0" distL="114300" distR="114300">
            <wp:extent cx="5984875" cy="3364865"/>
            <wp:effectExtent l="0" t="0" r="15875" b="6985"/>
            <wp:docPr id="16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98"/>
                    <pic:cNvPicPr>
                      <a:picLocks noChangeAspect="1"/>
                    </pic:cNvPicPr>
                  </pic:nvPicPr>
                  <pic:blipFill>
                    <a:blip r:embed="rId27"/>
                    <a:stretch>
                      <a:fillRect/>
                    </a:stretch>
                  </pic:blipFill>
                  <pic:spPr>
                    <a:xfrm>
                      <a:off x="0" y="0"/>
                      <a:ext cx="5984875" cy="3364865"/>
                    </a:xfrm>
                    <a:prstGeom prst="rect">
                      <a:avLst/>
                    </a:prstGeom>
                    <a:noFill/>
                    <a:ln w="9525">
                      <a:noFill/>
                    </a:ln>
                  </pic:spPr>
                </pic:pic>
              </a:graphicData>
            </a:graphic>
          </wp:inline>
        </w:drawing>
      </w:r>
    </w:p>
    <w:p>
      <w:pPr>
        <w:pStyle w:val="2"/>
        <w:spacing w:line="360" w:lineRule="auto"/>
        <w:rPr>
          <w:rFonts w:ascii="宋体" w:eastAsia="宋体" w:cs="Times New Roman"/>
          <w:i w:val="0"/>
          <w:iCs w:val="0"/>
          <w:sz w:val="28"/>
          <w:szCs w:val="28"/>
        </w:rPr>
      </w:pPr>
      <w:r>
        <w:rPr>
          <w:rFonts w:hint="eastAsia" w:ascii="宋体" w:hAnsi="宋体" w:cs="黑体"/>
          <w:i w:val="0"/>
          <w:iCs w:val="0"/>
          <w:sz w:val="28"/>
          <w:szCs w:val="28"/>
          <w:lang w:val="en-US" w:eastAsia="zh-CN"/>
        </w:rPr>
        <w:t>6.</w:t>
      </w:r>
      <w:r>
        <w:rPr>
          <w:rFonts w:hint="eastAsia" w:ascii="宋体" w:hAnsi="宋体" w:cs="黑体"/>
          <w:i w:val="0"/>
          <w:iCs w:val="0"/>
          <w:sz w:val="28"/>
          <w:szCs w:val="28"/>
        </w:rPr>
        <w:t>软件功能模块</w:t>
      </w:r>
    </w:p>
    <w:p>
      <w:pPr>
        <w:spacing w:line="360" w:lineRule="auto"/>
        <w:rPr>
          <w:i w:val="0"/>
          <w:iCs w:val="0"/>
        </w:rPr>
      </w:pPr>
      <w:r>
        <w:rPr>
          <w:i w:val="0"/>
          <w:iCs w:val="0"/>
        </w:rPr>
        <w:t xml:space="preserve">     </w:t>
      </w:r>
      <w:r>
        <w:rPr>
          <w:rFonts w:hint="eastAsia" w:cs="宋体"/>
          <w:i w:val="0"/>
          <w:iCs w:val="0"/>
        </w:rPr>
        <w:t>软件主要功能模块如下表：</w:t>
      </w:r>
    </w:p>
    <w:tbl>
      <w:tblPr>
        <w:tblStyle w:val="9"/>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08"/>
        <w:gridCol w:w="6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模块名称</w:t>
            </w:r>
          </w:p>
        </w:tc>
        <w:tc>
          <w:tcPr>
            <w:tcW w:w="6620" w:type="dxa"/>
            <w:vAlign w:val="top"/>
          </w:tcPr>
          <w:p>
            <w:pPr>
              <w:spacing w:line="360" w:lineRule="auto"/>
              <w:rPr>
                <w:i w:val="0"/>
                <w:iCs w:val="0"/>
              </w:rPr>
            </w:pPr>
            <w:r>
              <w:rPr>
                <w:rFonts w:hint="eastAsia" w:cs="宋体"/>
                <w:i w:val="0"/>
                <w:iCs w:val="0"/>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系统操作</w:t>
            </w:r>
          </w:p>
        </w:tc>
        <w:tc>
          <w:tcPr>
            <w:tcW w:w="6620" w:type="dxa"/>
            <w:vAlign w:val="top"/>
          </w:tcPr>
          <w:p>
            <w:pPr>
              <w:spacing w:line="360" w:lineRule="auto"/>
              <w:rPr>
                <w:i w:val="0"/>
                <w:iCs w:val="0"/>
              </w:rPr>
            </w:pPr>
            <w:r>
              <w:rPr>
                <w:rFonts w:hint="eastAsia" w:cs="宋体"/>
                <w:i w:val="0"/>
                <w:iCs w:val="0"/>
              </w:rPr>
              <w:t>包括系统登陆，系统退出及修改登录密码。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车辆信息管理</w:t>
            </w:r>
          </w:p>
        </w:tc>
        <w:tc>
          <w:tcPr>
            <w:tcW w:w="6620" w:type="dxa"/>
            <w:vAlign w:val="top"/>
          </w:tcPr>
          <w:p>
            <w:pPr>
              <w:spacing w:line="360" w:lineRule="auto"/>
              <w:rPr>
                <w:i w:val="0"/>
                <w:iCs w:val="0"/>
              </w:rPr>
            </w:pPr>
            <w:r>
              <w:rPr>
                <w:rFonts w:hint="eastAsia" w:cs="宋体"/>
                <w:i w:val="0"/>
                <w:iCs w:val="0"/>
              </w:rPr>
              <w:t>注册﹑充值﹑注销操作及修改。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rFonts w:hint="eastAsia" w:eastAsiaTheme="minorEastAsia"/>
                <w:i w:val="0"/>
                <w:iCs w:val="0"/>
                <w:lang w:eastAsia="zh-CN"/>
              </w:rPr>
            </w:pPr>
            <w:r>
              <w:rPr>
                <w:rFonts w:hint="eastAsia"/>
                <w:i w:val="0"/>
                <w:iCs w:val="0"/>
                <w:lang w:eastAsia="zh-CN"/>
              </w:rPr>
              <w:t>批量充值延期</w:t>
            </w:r>
          </w:p>
        </w:tc>
        <w:tc>
          <w:tcPr>
            <w:tcW w:w="6620" w:type="dxa"/>
            <w:vAlign w:val="top"/>
          </w:tcPr>
          <w:p>
            <w:pPr>
              <w:spacing w:line="360" w:lineRule="auto"/>
              <w:rPr>
                <w:rFonts w:hint="eastAsia" w:eastAsiaTheme="minorEastAsia"/>
                <w:i w:val="0"/>
                <w:iCs w:val="0"/>
                <w:lang w:eastAsia="zh-CN"/>
              </w:rPr>
            </w:pPr>
            <w:r>
              <w:rPr>
                <w:rFonts w:hint="eastAsia"/>
                <w:i w:val="0"/>
                <w:iCs w:val="0"/>
                <w:lang w:eastAsia="zh-CN"/>
              </w:rPr>
              <w:t>多个车辆信息同时充值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rFonts w:hint="eastAsia" w:eastAsiaTheme="minorEastAsia"/>
                <w:i w:val="0"/>
                <w:iCs w:val="0"/>
                <w:lang w:eastAsia="zh-CN"/>
              </w:rPr>
            </w:pPr>
            <w:r>
              <w:rPr>
                <w:rFonts w:hint="eastAsia"/>
                <w:i w:val="0"/>
                <w:iCs w:val="0"/>
                <w:lang w:eastAsia="zh-CN"/>
              </w:rPr>
              <w:t>车辆权限管理</w:t>
            </w:r>
            <w:r>
              <w:rPr>
                <w:rFonts w:hint="eastAsia"/>
                <w:i w:val="0"/>
                <w:iCs w:val="0"/>
                <w:lang w:val="en-US" w:eastAsia="zh-CN"/>
              </w:rPr>
              <w:t>/分组管理</w:t>
            </w:r>
          </w:p>
        </w:tc>
        <w:tc>
          <w:tcPr>
            <w:tcW w:w="6620" w:type="dxa"/>
            <w:vAlign w:val="top"/>
          </w:tcPr>
          <w:p>
            <w:pPr>
              <w:spacing w:line="360" w:lineRule="auto"/>
              <w:rPr>
                <w:i w:val="0"/>
                <w:iCs w:val="0"/>
              </w:rPr>
            </w:pPr>
            <w:r>
              <w:rPr>
                <w:rFonts w:hint="eastAsia" w:ascii="宋体" w:hAnsi="宋体"/>
                <w:szCs w:val="21"/>
              </w:rPr>
              <w:t>可灵活地为各</w:t>
            </w:r>
            <w:r>
              <w:rPr>
                <w:rFonts w:hint="eastAsia" w:ascii="宋体" w:hAnsi="宋体"/>
                <w:szCs w:val="21"/>
                <w:lang w:eastAsia="zh-CN"/>
              </w:rPr>
              <w:t>车辆</w:t>
            </w:r>
            <w:r>
              <w:rPr>
                <w:rFonts w:hint="eastAsia" w:ascii="宋体" w:hAnsi="宋体"/>
                <w:szCs w:val="21"/>
              </w:rPr>
              <w:t>分配各车道的</w:t>
            </w:r>
            <w:r>
              <w:rPr>
                <w:rFonts w:hint="eastAsia" w:ascii="宋体" w:hAnsi="宋体"/>
                <w:szCs w:val="21"/>
                <w:lang w:eastAsia="zh-CN"/>
              </w:rPr>
              <w:t>进出</w:t>
            </w:r>
            <w:r>
              <w:rPr>
                <w:rFonts w:hint="eastAsia" w:ascii="宋体" w:hAnsi="宋体"/>
                <w:szCs w:val="21"/>
              </w:rPr>
              <w:t>权限</w:t>
            </w:r>
            <w:r>
              <w:rPr>
                <w:rFonts w:hint="eastAsia" w:ascii="宋体" w:hAnsi="宋体"/>
                <w:szCs w:val="21"/>
                <w:lang w:val="en-US" w:eastAsia="zh-CN"/>
              </w:rPr>
              <w:t>/一个车位多辆车，方便管理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rFonts w:hint="eastAsia" w:eastAsiaTheme="minorEastAsia"/>
                <w:i w:val="0"/>
                <w:iCs w:val="0"/>
                <w:lang w:eastAsia="zh-CN"/>
              </w:rPr>
            </w:pPr>
            <w:r>
              <w:rPr>
                <w:rFonts w:hint="eastAsia"/>
                <w:i w:val="0"/>
                <w:iCs w:val="0"/>
                <w:lang w:eastAsia="zh-CN"/>
              </w:rPr>
              <w:t>车场管理</w:t>
            </w:r>
          </w:p>
        </w:tc>
        <w:tc>
          <w:tcPr>
            <w:tcW w:w="6620" w:type="dxa"/>
            <w:vAlign w:val="top"/>
          </w:tcPr>
          <w:p>
            <w:pPr>
              <w:spacing w:line="360" w:lineRule="auto"/>
              <w:rPr>
                <w:rFonts w:hint="eastAsia" w:eastAsiaTheme="minorEastAsia"/>
                <w:i w:val="0"/>
                <w:iCs w:val="0"/>
                <w:lang w:eastAsia="zh-CN"/>
              </w:rPr>
            </w:pPr>
            <w:r>
              <w:rPr>
                <w:rFonts w:hint="eastAsia"/>
                <w:i w:val="0"/>
                <w:iCs w:val="0"/>
                <w:lang w:eastAsia="zh-CN"/>
              </w:rPr>
              <w:t>管理车场名称和编号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区域管理</w:t>
            </w:r>
          </w:p>
        </w:tc>
        <w:tc>
          <w:tcPr>
            <w:tcW w:w="6620" w:type="dxa"/>
            <w:vAlign w:val="top"/>
          </w:tcPr>
          <w:p>
            <w:pPr>
              <w:spacing w:line="360" w:lineRule="auto"/>
              <w:rPr>
                <w:i w:val="0"/>
                <w:iCs w:val="0"/>
              </w:rPr>
            </w:pPr>
            <w:r>
              <w:rPr>
                <w:rFonts w:hint="eastAsia" w:cs="宋体"/>
                <w:i w:val="0"/>
                <w:iCs w:val="0"/>
              </w:rPr>
              <w:t>添加或删除停车区域，设置各区域车位数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岗亭管理</w:t>
            </w:r>
          </w:p>
        </w:tc>
        <w:tc>
          <w:tcPr>
            <w:tcW w:w="6620" w:type="dxa"/>
            <w:vAlign w:val="top"/>
          </w:tcPr>
          <w:p>
            <w:pPr>
              <w:spacing w:line="360" w:lineRule="auto"/>
              <w:rPr>
                <w:i w:val="0"/>
                <w:iCs w:val="0"/>
              </w:rPr>
            </w:pPr>
            <w:r>
              <w:rPr>
                <w:rFonts w:hint="eastAsia" w:cs="宋体"/>
                <w:i w:val="0"/>
                <w:iCs w:val="0"/>
              </w:rPr>
              <w:t>添加或删除车场网络计算机，修改岗亭属性。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设备管理</w:t>
            </w:r>
          </w:p>
        </w:tc>
        <w:tc>
          <w:tcPr>
            <w:tcW w:w="6620" w:type="dxa"/>
            <w:vAlign w:val="top"/>
          </w:tcPr>
          <w:p>
            <w:pPr>
              <w:spacing w:line="360" w:lineRule="auto"/>
              <w:rPr>
                <w:i w:val="0"/>
                <w:iCs w:val="0"/>
              </w:rPr>
            </w:pPr>
            <w:r>
              <w:rPr>
                <w:rFonts w:hint="eastAsia" w:cs="宋体"/>
                <w:i w:val="0"/>
                <w:iCs w:val="0"/>
              </w:rPr>
              <w:t>添加或删除电脑所连硬件设备。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车道管理</w:t>
            </w:r>
          </w:p>
        </w:tc>
        <w:tc>
          <w:tcPr>
            <w:tcW w:w="6620" w:type="dxa"/>
            <w:vAlign w:val="top"/>
          </w:tcPr>
          <w:p>
            <w:pPr>
              <w:spacing w:line="360" w:lineRule="auto"/>
              <w:rPr>
                <w:i w:val="0"/>
                <w:iCs w:val="0"/>
              </w:rPr>
            </w:pPr>
            <w:r>
              <w:rPr>
                <w:rFonts w:hint="eastAsia" w:cs="宋体"/>
                <w:i w:val="0"/>
                <w:iCs w:val="0"/>
              </w:rPr>
              <w:t>配置车辆出入车道信息。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rFonts w:hint="eastAsia" w:cs="宋体"/>
                <w:i w:val="0"/>
                <w:iCs w:val="0"/>
              </w:rPr>
            </w:pPr>
            <w:r>
              <w:rPr>
                <w:rFonts w:hint="eastAsia" w:cs="宋体"/>
                <w:i w:val="0"/>
                <w:iCs w:val="0"/>
              </w:rPr>
              <w:t>消费管理</w:t>
            </w:r>
          </w:p>
        </w:tc>
        <w:tc>
          <w:tcPr>
            <w:tcW w:w="6620" w:type="dxa"/>
            <w:vAlign w:val="top"/>
          </w:tcPr>
          <w:p>
            <w:pPr>
              <w:spacing w:line="360" w:lineRule="auto"/>
              <w:rPr>
                <w:rFonts w:hint="eastAsia" w:cs="宋体"/>
                <w:i w:val="0"/>
                <w:iCs w:val="0"/>
              </w:rPr>
            </w:pPr>
            <w:r>
              <w:rPr>
                <w:rFonts w:hint="eastAsia" w:cs="宋体"/>
                <w:i w:val="0"/>
                <w:iCs w:val="0"/>
              </w:rPr>
              <w:t>建立消费场所名称和</w:t>
            </w:r>
            <w:r>
              <w:rPr>
                <w:i w:val="0"/>
                <w:iCs w:val="0"/>
              </w:rPr>
              <w:t>ID</w:t>
            </w:r>
            <w:r>
              <w:rPr>
                <w:rFonts w:hint="eastAsia" w:cs="宋体"/>
                <w:i w:val="0"/>
                <w:iCs w:val="0"/>
              </w:rPr>
              <w:t>号，设置消费打折方式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rFonts w:hint="eastAsia" w:cs="宋体"/>
                <w:i w:val="0"/>
                <w:iCs w:val="0"/>
              </w:rPr>
            </w:pPr>
            <w:r>
              <w:rPr>
                <w:rFonts w:hint="eastAsia" w:cs="宋体"/>
                <w:i w:val="0"/>
                <w:iCs w:val="0"/>
              </w:rPr>
              <w:t>操作员管理</w:t>
            </w:r>
          </w:p>
        </w:tc>
        <w:tc>
          <w:tcPr>
            <w:tcW w:w="6620" w:type="dxa"/>
            <w:vAlign w:val="top"/>
          </w:tcPr>
          <w:p>
            <w:pPr>
              <w:spacing w:line="360" w:lineRule="auto"/>
              <w:rPr>
                <w:rFonts w:hint="eastAsia" w:cs="宋体"/>
                <w:i w:val="0"/>
                <w:iCs w:val="0"/>
              </w:rPr>
            </w:pPr>
            <w:r>
              <w:rPr>
                <w:rFonts w:hint="eastAsia" w:cs="宋体"/>
                <w:i w:val="0"/>
                <w:iCs w:val="0"/>
              </w:rPr>
              <w:t>添加和删除系统操作员，为操作员分配操作权限。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rFonts w:hint="eastAsia" w:cs="宋体"/>
                <w:i w:val="0"/>
                <w:iCs w:val="0"/>
              </w:rPr>
            </w:pPr>
            <w:r>
              <w:rPr>
                <w:rFonts w:hint="eastAsia" w:cs="宋体"/>
                <w:i w:val="0"/>
                <w:iCs w:val="0"/>
              </w:rPr>
              <w:t>系统设置</w:t>
            </w:r>
          </w:p>
        </w:tc>
        <w:tc>
          <w:tcPr>
            <w:tcW w:w="6620" w:type="dxa"/>
            <w:vAlign w:val="top"/>
          </w:tcPr>
          <w:p>
            <w:pPr>
              <w:spacing w:line="360" w:lineRule="auto"/>
              <w:rPr>
                <w:rFonts w:hint="eastAsia" w:cs="宋体"/>
                <w:i w:val="0"/>
                <w:iCs w:val="0"/>
              </w:rPr>
            </w:pPr>
            <w:r>
              <w:rPr>
                <w:rFonts w:hint="eastAsia" w:cs="宋体"/>
                <w:i w:val="0"/>
                <w:iCs w:val="0"/>
              </w:rPr>
              <w:t>设置系统工作参数。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3" w:hRule="atLeast"/>
        </w:trPr>
        <w:tc>
          <w:tcPr>
            <w:tcW w:w="1908" w:type="dxa"/>
            <w:vAlign w:val="top"/>
          </w:tcPr>
          <w:p>
            <w:pPr>
              <w:spacing w:line="360" w:lineRule="auto"/>
              <w:rPr>
                <w:rFonts w:hint="eastAsia" w:cs="宋体"/>
                <w:i w:val="0"/>
                <w:iCs w:val="0"/>
              </w:rPr>
            </w:pPr>
            <w:r>
              <w:rPr>
                <w:rFonts w:hint="eastAsia" w:cs="宋体"/>
                <w:i w:val="0"/>
                <w:iCs w:val="0"/>
              </w:rPr>
              <w:t>收费设置</w:t>
            </w:r>
          </w:p>
        </w:tc>
        <w:tc>
          <w:tcPr>
            <w:tcW w:w="6620" w:type="dxa"/>
            <w:vAlign w:val="top"/>
          </w:tcPr>
          <w:p>
            <w:pPr>
              <w:spacing w:line="360" w:lineRule="auto"/>
              <w:rPr>
                <w:rFonts w:hint="eastAsia" w:cs="宋体"/>
                <w:i w:val="0"/>
                <w:iCs w:val="0"/>
              </w:rPr>
            </w:pPr>
            <w:r>
              <w:rPr>
                <w:rFonts w:hint="eastAsia" w:cs="宋体"/>
                <w:i w:val="0"/>
                <w:iCs w:val="0"/>
              </w:rPr>
              <w:t>管理收费标准库，为指定车型设置收费标准。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rFonts w:hint="eastAsia" w:cs="宋体" w:eastAsiaTheme="minorEastAsia"/>
                <w:i w:val="0"/>
                <w:iCs w:val="0"/>
                <w:lang w:eastAsia="zh-CN"/>
              </w:rPr>
            </w:pPr>
            <w:r>
              <w:rPr>
                <w:rFonts w:hint="eastAsia" w:cs="宋体"/>
                <w:i w:val="0"/>
                <w:iCs w:val="0"/>
                <w:lang w:eastAsia="zh-CN"/>
              </w:rPr>
              <w:t>打印设置</w:t>
            </w:r>
          </w:p>
        </w:tc>
        <w:tc>
          <w:tcPr>
            <w:tcW w:w="6620" w:type="dxa"/>
            <w:vAlign w:val="top"/>
          </w:tcPr>
          <w:p>
            <w:pPr>
              <w:spacing w:line="360" w:lineRule="auto"/>
              <w:rPr>
                <w:rFonts w:hint="eastAsia" w:cs="宋体" w:eastAsiaTheme="minorEastAsia"/>
                <w:i w:val="0"/>
                <w:iCs w:val="0"/>
                <w:lang w:eastAsia="zh-CN"/>
              </w:rPr>
            </w:pPr>
            <w:r>
              <w:rPr>
                <w:rFonts w:hint="eastAsia" w:cs="宋体"/>
                <w:i w:val="0"/>
                <w:iCs w:val="0"/>
                <w:lang w:eastAsia="zh-CN"/>
              </w:rPr>
              <w:t>设置纸票打印机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rFonts w:hint="eastAsia" w:cs="宋体" w:eastAsiaTheme="minorEastAsia"/>
                <w:i w:val="0"/>
                <w:iCs w:val="0"/>
                <w:lang w:eastAsia="zh-CN"/>
              </w:rPr>
            </w:pPr>
            <w:r>
              <w:rPr>
                <w:rFonts w:hint="eastAsia" w:cs="宋体"/>
                <w:i w:val="0"/>
                <w:iCs w:val="0"/>
                <w:lang w:eastAsia="zh-CN"/>
              </w:rPr>
              <w:t>本地配置</w:t>
            </w:r>
          </w:p>
        </w:tc>
        <w:tc>
          <w:tcPr>
            <w:tcW w:w="6620" w:type="dxa"/>
            <w:vAlign w:val="top"/>
          </w:tcPr>
          <w:p>
            <w:pPr>
              <w:spacing w:line="360" w:lineRule="auto"/>
              <w:rPr>
                <w:rFonts w:hint="eastAsia" w:cs="宋体" w:eastAsiaTheme="minorEastAsia"/>
                <w:i w:val="0"/>
                <w:iCs w:val="0"/>
                <w:lang w:eastAsia="zh-CN"/>
              </w:rPr>
            </w:pPr>
            <w:r>
              <w:rPr>
                <w:rFonts w:hint="eastAsia" w:cs="宋体"/>
                <w:i w:val="0"/>
                <w:iCs w:val="0"/>
                <w:lang w:eastAsia="zh-CN"/>
              </w:rPr>
              <w:t>修改本地参数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设备操作</w:t>
            </w:r>
          </w:p>
        </w:tc>
        <w:tc>
          <w:tcPr>
            <w:tcW w:w="6620" w:type="dxa"/>
            <w:vAlign w:val="top"/>
          </w:tcPr>
          <w:p>
            <w:pPr>
              <w:spacing w:line="360" w:lineRule="auto"/>
              <w:rPr>
                <w:i w:val="0"/>
                <w:iCs w:val="0"/>
              </w:rPr>
            </w:pPr>
            <w:r>
              <w:rPr>
                <w:rFonts w:hint="eastAsia" w:cs="宋体"/>
                <w:i w:val="0"/>
                <w:iCs w:val="0"/>
              </w:rPr>
              <w:t>手动下载系统参数至控制器。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车辆信息下载</w:t>
            </w:r>
          </w:p>
        </w:tc>
        <w:tc>
          <w:tcPr>
            <w:tcW w:w="6620" w:type="dxa"/>
            <w:vAlign w:val="top"/>
          </w:tcPr>
          <w:p>
            <w:pPr>
              <w:spacing w:line="360" w:lineRule="auto"/>
              <w:rPr>
                <w:i w:val="0"/>
                <w:iCs w:val="0"/>
              </w:rPr>
            </w:pPr>
            <w:r>
              <w:rPr>
                <w:rFonts w:hint="eastAsia" w:cs="宋体"/>
                <w:i w:val="0"/>
                <w:iCs w:val="0"/>
              </w:rPr>
              <w:t>手动下载车辆信息至相应控制器。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消息发布</w:t>
            </w:r>
          </w:p>
        </w:tc>
        <w:tc>
          <w:tcPr>
            <w:tcW w:w="6620" w:type="dxa"/>
            <w:vAlign w:val="top"/>
          </w:tcPr>
          <w:p>
            <w:pPr>
              <w:spacing w:line="360" w:lineRule="auto"/>
              <w:rPr>
                <w:i w:val="0"/>
                <w:iCs w:val="0"/>
              </w:rPr>
            </w:pPr>
            <w:r>
              <w:rPr>
                <w:rFonts w:hint="eastAsia" w:cs="宋体"/>
                <w:i w:val="0"/>
                <w:iCs w:val="0"/>
              </w:rPr>
              <w:t>可以发布公告消息，可以设定消息发布时间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数据导入导出</w:t>
            </w:r>
          </w:p>
        </w:tc>
        <w:tc>
          <w:tcPr>
            <w:tcW w:w="6620" w:type="dxa"/>
            <w:vAlign w:val="top"/>
          </w:tcPr>
          <w:p>
            <w:pPr>
              <w:spacing w:line="360" w:lineRule="auto"/>
              <w:rPr>
                <w:i w:val="0"/>
                <w:iCs w:val="0"/>
              </w:rPr>
            </w:pPr>
            <w:r>
              <w:rPr>
                <w:rFonts w:hint="eastAsia" w:cs="宋体"/>
                <w:i w:val="0"/>
                <w:iCs w:val="0"/>
              </w:rPr>
              <w:t>从</w:t>
            </w:r>
            <w:r>
              <w:rPr>
                <w:i w:val="0"/>
                <w:iCs w:val="0"/>
              </w:rPr>
              <w:t>U</w:t>
            </w:r>
            <w:r>
              <w:rPr>
                <w:rFonts w:hint="eastAsia" w:cs="宋体"/>
                <w:i w:val="0"/>
                <w:iCs w:val="0"/>
              </w:rPr>
              <w:t>盘导入卡片或记录；导出卡片至</w:t>
            </w:r>
            <w:r>
              <w:rPr>
                <w:i w:val="0"/>
                <w:iCs w:val="0"/>
              </w:rPr>
              <w:t>U</w:t>
            </w:r>
            <w:r>
              <w:rPr>
                <w:rFonts w:hint="eastAsia" w:cs="宋体"/>
                <w:i w:val="0"/>
                <w:iCs w:val="0"/>
              </w:rPr>
              <w:t>盘</w:t>
            </w:r>
            <w:r>
              <w:rPr>
                <w:rFonts w:hint="eastAsia" w:cs="宋体"/>
                <w:i w:val="0"/>
                <w:iCs w:val="0"/>
                <w:lang w:eastAsia="zh-CN"/>
              </w:rPr>
              <w:t>；Excel车辆信息导入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收费查询</w:t>
            </w:r>
          </w:p>
        </w:tc>
        <w:tc>
          <w:tcPr>
            <w:tcW w:w="6620" w:type="dxa"/>
            <w:vAlign w:val="top"/>
          </w:tcPr>
          <w:p>
            <w:pPr>
              <w:spacing w:line="360" w:lineRule="auto"/>
              <w:rPr>
                <w:i w:val="0"/>
                <w:iCs w:val="0"/>
              </w:rPr>
            </w:pPr>
            <w:r>
              <w:rPr>
                <w:rFonts w:hint="eastAsia" w:cs="宋体"/>
                <w:i w:val="0"/>
                <w:iCs w:val="0"/>
              </w:rPr>
              <w:t>查询车辆出入时间、收费金额、免费金额等信息。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出入记录查询</w:t>
            </w:r>
          </w:p>
        </w:tc>
        <w:tc>
          <w:tcPr>
            <w:tcW w:w="6620" w:type="dxa"/>
            <w:vAlign w:val="top"/>
          </w:tcPr>
          <w:p>
            <w:pPr>
              <w:spacing w:line="360" w:lineRule="auto"/>
              <w:rPr>
                <w:i w:val="0"/>
                <w:iCs w:val="0"/>
              </w:rPr>
            </w:pPr>
            <w:r>
              <w:rPr>
                <w:rFonts w:hint="eastAsia" w:cs="宋体"/>
                <w:i w:val="0"/>
                <w:iCs w:val="0"/>
              </w:rPr>
              <w:t>查询在场车辆和出场车辆信息。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消费查询</w:t>
            </w:r>
          </w:p>
        </w:tc>
        <w:tc>
          <w:tcPr>
            <w:tcW w:w="6620" w:type="dxa"/>
            <w:vAlign w:val="top"/>
          </w:tcPr>
          <w:p>
            <w:pPr>
              <w:spacing w:line="360" w:lineRule="auto"/>
              <w:rPr>
                <w:i w:val="0"/>
                <w:iCs w:val="0"/>
              </w:rPr>
            </w:pPr>
            <w:r>
              <w:rPr>
                <w:rFonts w:hint="eastAsia" w:cs="宋体"/>
                <w:i w:val="0"/>
                <w:iCs w:val="0"/>
              </w:rPr>
              <w:t>查询各消费场所消费打折记录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换班查询</w:t>
            </w:r>
          </w:p>
        </w:tc>
        <w:tc>
          <w:tcPr>
            <w:tcW w:w="6620" w:type="dxa"/>
            <w:vAlign w:val="top"/>
          </w:tcPr>
          <w:p>
            <w:pPr>
              <w:spacing w:line="360" w:lineRule="auto"/>
              <w:rPr>
                <w:i w:val="0"/>
                <w:iCs w:val="0"/>
              </w:rPr>
            </w:pPr>
            <w:r>
              <w:rPr>
                <w:rFonts w:hint="eastAsia" w:cs="宋体"/>
                <w:i w:val="0"/>
                <w:iCs w:val="0"/>
              </w:rPr>
              <w:t>查询操作员换班登录记录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异常记录查询</w:t>
            </w:r>
          </w:p>
        </w:tc>
        <w:tc>
          <w:tcPr>
            <w:tcW w:w="6620" w:type="dxa"/>
            <w:vAlign w:val="top"/>
          </w:tcPr>
          <w:p>
            <w:pPr>
              <w:spacing w:line="360" w:lineRule="auto"/>
              <w:rPr>
                <w:i w:val="0"/>
                <w:iCs w:val="0"/>
              </w:rPr>
            </w:pPr>
            <w:r>
              <w:rPr>
                <w:rFonts w:hint="eastAsia" w:cs="宋体"/>
                <w:i w:val="0"/>
                <w:iCs w:val="0"/>
              </w:rPr>
              <w:t>包括免费车查询，手动放行查询，异常刷卡记录查询。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车辆信息查询</w:t>
            </w:r>
          </w:p>
        </w:tc>
        <w:tc>
          <w:tcPr>
            <w:tcW w:w="6620" w:type="dxa"/>
            <w:vAlign w:val="top"/>
          </w:tcPr>
          <w:p>
            <w:pPr>
              <w:spacing w:line="360" w:lineRule="auto"/>
              <w:rPr>
                <w:i w:val="0"/>
                <w:iCs w:val="0"/>
              </w:rPr>
            </w:pPr>
            <w:r>
              <w:rPr>
                <w:rFonts w:hint="eastAsia" w:cs="宋体"/>
                <w:i w:val="0"/>
                <w:iCs w:val="0"/>
              </w:rPr>
              <w:t>非临时车查询（月卡、</w:t>
            </w:r>
            <w:r>
              <w:rPr>
                <w:i w:val="0"/>
                <w:iCs w:val="0"/>
              </w:rPr>
              <w:t>VIP</w:t>
            </w:r>
            <w:r>
              <w:rPr>
                <w:rFonts w:hint="eastAsia" w:cs="宋体"/>
                <w:i w:val="0"/>
                <w:iCs w:val="0"/>
              </w:rPr>
              <w:t>卡、储值卡等）；注册记录查询、充值记录查询、挂失记录查询、注销记录查询。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事件查询</w:t>
            </w:r>
          </w:p>
        </w:tc>
        <w:tc>
          <w:tcPr>
            <w:tcW w:w="6620" w:type="dxa"/>
            <w:vAlign w:val="top"/>
          </w:tcPr>
          <w:p>
            <w:pPr>
              <w:spacing w:line="360" w:lineRule="auto"/>
              <w:rPr>
                <w:i w:val="0"/>
                <w:iCs w:val="0"/>
              </w:rPr>
            </w:pPr>
            <w:r>
              <w:rPr>
                <w:rFonts w:hint="eastAsia" w:cs="宋体"/>
                <w:i w:val="0"/>
                <w:iCs w:val="0"/>
              </w:rPr>
              <w:t>查询设备异常事件，有利于快速排除系统故障。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报表统计</w:t>
            </w:r>
          </w:p>
        </w:tc>
        <w:tc>
          <w:tcPr>
            <w:tcW w:w="6620" w:type="dxa"/>
            <w:vAlign w:val="top"/>
          </w:tcPr>
          <w:p>
            <w:pPr>
              <w:spacing w:line="360" w:lineRule="auto"/>
              <w:rPr>
                <w:i w:val="0"/>
                <w:iCs w:val="0"/>
              </w:rPr>
            </w:pPr>
            <w:r>
              <w:rPr>
                <w:rFonts w:hint="eastAsia" w:cs="宋体"/>
                <w:i w:val="0"/>
                <w:iCs w:val="0"/>
              </w:rPr>
              <w:t>包括日报表，月报表，年报表、消费报表。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查看设备状态</w:t>
            </w:r>
          </w:p>
        </w:tc>
        <w:tc>
          <w:tcPr>
            <w:tcW w:w="6620" w:type="dxa"/>
            <w:vAlign w:val="top"/>
          </w:tcPr>
          <w:p>
            <w:pPr>
              <w:spacing w:line="360" w:lineRule="auto"/>
              <w:rPr>
                <w:i w:val="0"/>
                <w:iCs w:val="0"/>
              </w:rPr>
            </w:pPr>
            <w:r>
              <w:rPr>
                <w:rFonts w:hint="eastAsia" w:cs="宋体"/>
                <w:i w:val="0"/>
                <w:iCs w:val="0"/>
              </w:rPr>
              <w:t>查看设备工作状况（包括通信状况﹑各主要外设工作状况﹑主要电路模块工作状况等）。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获取固件信息</w:t>
            </w:r>
          </w:p>
        </w:tc>
        <w:tc>
          <w:tcPr>
            <w:tcW w:w="6620" w:type="dxa"/>
            <w:vAlign w:val="top"/>
          </w:tcPr>
          <w:p>
            <w:pPr>
              <w:spacing w:line="360" w:lineRule="auto"/>
              <w:rPr>
                <w:i w:val="0"/>
                <w:iCs w:val="0"/>
              </w:rPr>
            </w:pPr>
            <w:r>
              <w:rPr>
                <w:rFonts w:hint="eastAsia" w:cs="宋体"/>
                <w:i w:val="0"/>
                <w:iCs w:val="0"/>
              </w:rPr>
              <w:t>获取固件基本信息（设备类型，软件版本等消息）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固件升级</w:t>
            </w:r>
          </w:p>
        </w:tc>
        <w:tc>
          <w:tcPr>
            <w:tcW w:w="6620" w:type="dxa"/>
            <w:vAlign w:val="top"/>
          </w:tcPr>
          <w:p>
            <w:pPr>
              <w:spacing w:line="360" w:lineRule="auto"/>
              <w:rPr>
                <w:i w:val="0"/>
                <w:iCs w:val="0"/>
              </w:rPr>
            </w:pPr>
            <w:r>
              <w:rPr>
                <w:rFonts w:hint="eastAsia" w:cs="宋体"/>
                <w:i w:val="0"/>
                <w:iCs w:val="0"/>
              </w:rPr>
              <w:t>通过管理软件升级主板程序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系统信息</w:t>
            </w:r>
          </w:p>
        </w:tc>
        <w:tc>
          <w:tcPr>
            <w:tcW w:w="6620" w:type="dxa"/>
            <w:vAlign w:val="top"/>
          </w:tcPr>
          <w:p>
            <w:pPr>
              <w:spacing w:line="360" w:lineRule="auto"/>
              <w:rPr>
                <w:i w:val="0"/>
                <w:iCs w:val="0"/>
              </w:rPr>
            </w:pPr>
            <w:r>
              <w:rPr>
                <w:rFonts w:hint="eastAsia" w:ascii="宋体" w:hAnsi="宋体" w:cs="宋体"/>
                <w:i w:val="0"/>
                <w:iCs w:val="0"/>
              </w:rPr>
              <w:t>该界面显示车牌加密狗使用。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查看日志</w:t>
            </w:r>
          </w:p>
        </w:tc>
        <w:tc>
          <w:tcPr>
            <w:tcW w:w="6620" w:type="dxa"/>
            <w:vAlign w:val="top"/>
          </w:tcPr>
          <w:p>
            <w:pPr>
              <w:spacing w:line="360" w:lineRule="auto"/>
              <w:rPr>
                <w:i w:val="0"/>
                <w:iCs w:val="0"/>
              </w:rPr>
            </w:pPr>
            <w:r>
              <w:rPr>
                <w:rFonts w:hint="eastAsia" w:cs="宋体"/>
                <w:i w:val="0"/>
                <w:iCs w:val="0"/>
              </w:rPr>
              <w:t>查看软件操作日志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08" w:type="dxa"/>
            <w:vAlign w:val="top"/>
          </w:tcPr>
          <w:p>
            <w:pPr>
              <w:spacing w:line="360" w:lineRule="auto"/>
              <w:rPr>
                <w:i w:val="0"/>
                <w:iCs w:val="0"/>
              </w:rPr>
            </w:pPr>
            <w:r>
              <w:rPr>
                <w:rFonts w:hint="eastAsia" w:cs="宋体"/>
                <w:i w:val="0"/>
                <w:iCs w:val="0"/>
              </w:rPr>
              <w:t>关于</w:t>
            </w:r>
          </w:p>
        </w:tc>
        <w:tc>
          <w:tcPr>
            <w:tcW w:w="6620" w:type="dxa"/>
            <w:vAlign w:val="top"/>
          </w:tcPr>
          <w:p>
            <w:pPr>
              <w:spacing w:line="360" w:lineRule="auto"/>
              <w:rPr>
                <w:rFonts w:ascii="宋体"/>
                <w:i w:val="0"/>
                <w:iCs w:val="0"/>
              </w:rPr>
            </w:pPr>
            <w:r>
              <w:rPr>
                <w:rFonts w:hint="eastAsia" w:ascii="宋体" w:hAnsi="宋体" w:cs="宋体"/>
                <w:i w:val="0"/>
                <w:iCs w:val="0"/>
              </w:rPr>
              <w:t>查看软件版本信息</w:t>
            </w:r>
          </w:p>
        </w:tc>
      </w:tr>
    </w:tbl>
    <w:p>
      <w:pPr>
        <w:pStyle w:val="2"/>
        <w:spacing w:line="360" w:lineRule="auto"/>
        <w:rPr>
          <w:rFonts w:ascii="宋体" w:eastAsia="宋体" w:cs="Times New Roman"/>
          <w:i w:val="0"/>
          <w:iCs w:val="0"/>
          <w:sz w:val="28"/>
          <w:szCs w:val="28"/>
        </w:rPr>
      </w:pPr>
      <w:r>
        <w:rPr>
          <w:rFonts w:hint="eastAsia" w:ascii="宋体" w:hAnsi="宋体" w:cs="黑体"/>
          <w:i w:val="0"/>
          <w:iCs w:val="0"/>
          <w:sz w:val="28"/>
          <w:szCs w:val="28"/>
          <w:lang w:val="en-US" w:eastAsia="zh-CN"/>
        </w:rPr>
        <w:t>5.</w:t>
      </w:r>
      <w:r>
        <w:rPr>
          <w:rFonts w:hint="eastAsia" w:ascii="宋体" w:hAnsi="宋体" w:cs="黑体"/>
          <w:i w:val="0"/>
          <w:iCs w:val="0"/>
          <w:sz w:val="28"/>
          <w:szCs w:val="28"/>
        </w:rPr>
        <w:t>软件功能说明</w:t>
      </w:r>
    </w:p>
    <w:p>
      <w:pPr>
        <w:pStyle w:val="3"/>
        <w:spacing w:line="360" w:lineRule="auto"/>
        <w:rPr>
          <w:rFonts w:ascii="宋体"/>
          <w:i w:val="0"/>
          <w:iCs w:val="0"/>
          <w:sz w:val="21"/>
          <w:szCs w:val="21"/>
        </w:rPr>
      </w:pPr>
      <w:r>
        <w:rPr>
          <w:rFonts w:ascii="宋体" w:hAnsi="宋体" w:cs="宋体"/>
          <w:i w:val="0"/>
          <w:iCs w:val="0"/>
          <w:sz w:val="21"/>
          <w:szCs w:val="21"/>
        </w:rPr>
        <w:t>5.1</w:t>
      </w:r>
      <w:r>
        <w:rPr>
          <w:rFonts w:hint="eastAsia" w:ascii="宋体" w:hAnsi="宋体" w:cs="宋体"/>
          <w:i w:val="0"/>
          <w:iCs w:val="0"/>
          <w:sz w:val="21"/>
          <w:szCs w:val="21"/>
        </w:rPr>
        <w:t>﹑系统操作（密码修改﹑换班登陆﹑系统退出）</w:t>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 xml:space="preserve">   1.</w:t>
      </w:r>
      <w:r>
        <w:rPr>
          <w:rFonts w:hint="eastAsia" w:ascii="宋体" w:hAnsi="宋体" w:cs="宋体"/>
          <w:b/>
          <w:bCs/>
          <w:i w:val="0"/>
          <w:iCs w:val="0"/>
        </w:rPr>
        <w:t>密码修改</w:t>
      </w:r>
    </w:p>
    <w:p>
      <w:pPr>
        <w:spacing w:line="360" w:lineRule="auto"/>
        <w:rPr>
          <w:rFonts w:ascii="宋体"/>
          <w:i w:val="0"/>
          <w:iCs w:val="0"/>
        </w:rPr>
      </w:pPr>
      <w:r>
        <w:rPr>
          <w:rFonts w:ascii="宋体" w:hAnsi="宋体" w:cs="宋体"/>
          <w:i w:val="0"/>
          <w:iCs w:val="0"/>
        </w:rPr>
        <w:t xml:space="preserve">           </w:t>
      </w:r>
      <w:r>
        <w:rPr>
          <w:rFonts w:hint="eastAsia" w:ascii="宋体" w:hAnsi="宋体" w:cs="宋体"/>
          <w:i w:val="0"/>
          <w:iCs w:val="0"/>
        </w:rPr>
        <w:t>修改当前操作员登录密码。</w:t>
      </w:r>
    </w:p>
    <w:p>
      <w:pPr>
        <w:spacing w:line="360" w:lineRule="auto"/>
        <w:jc w:val="center"/>
        <w:rPr>
          <w:rFonts w:ascii="宋体"/>
          <w:i w:val="0"/>
          <w:iCs w:val="0"/>
        </w:rPr>
      </w:pPr>
      <w:r>
        <w:rPr>
          <w:rFonts w:ascii="宋体" w:hAnsi="宋体" w:cs="宋体"/>
          <w:i w:val="0"/>
          <w:iCs w:val="0"/>
        </w:rPr>
        <w:t xml:space="preserve">        </w:t>
      </w:r>
      <w:r>
        <w:rPr>
          <w:rFonts w:ascii="宋体"/>
          <w:i w:val="0"/>
          <w:iCs w:val="0"/>
        </w:rPr>
        <w:drawing>
          <wp:inline distT="0" distB="0" distL="114300" distR="114300">
            <wp:extent cx="4714875" cy="2876550"/>
            <wp:effectExtent l="0" t="0" r="9525" b="0"/>
            <wp:docPr id="15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99"/>
                    <pic:cNvPicPr>
                      <a:picLocks noChangeAspect="1"/>
                    </pic:cNvPicPr>
                  </pic:nvPicPr>
                  <pic:blipFill>
                    <a:blip r:embed="rId28"/>
                    <a:stretch>
                      <a:fillRect/>
                    </a:stretch>
                  </pic:blipFill>
                  <pic:spPr>
                    <a:xfrm>
                      <a:off x="0" y="0"/>
                      <a:ext cx="4714875" cy="2876550"/>
                    </a:xfrm>
                    <a:prstGeom prst="rect">
                      <a:avLst/>
                    </a:prstGeom>
                    <a:noFill/>
                    <a:ln w="9525">
                      <a:noFill/>
                    </a:ln>
                  </pic:spPr>
                </pic:pic>
              </a:graphicData>
            </a:graphic>
          </wp:inline>
        </w:drawing>
      </w:r>
    </w:p>
    <w:p>
      <w:pPr>
        <w:spacing w:line="360" w:lineRule="auto"/>
        <w:ind w:firstLine="527" w:firstLineChars="250"/>
        <w:rPr>
          <w:rFonts w:ascii="宋体"/>
          <w:b/>
          <w:bCs/>
          <w:i w:val="0"/>
          <w:iCs w:val="0"/>
        </w:rPr>
      </w:pPr>
      <w:r>
        <w:rPr>
          <w:rFonts w:ascii="宋体" w:hAnsi="宋体" w:cs="宋体"/>
          <w:b/>
          <w:bCs/>
          <w:i w:val="0"/>
          <w:iCs w:val="0"/>
        </w:rPr>
        <w:t>2.</w:t>
      </w:r>
      <w:r>
        <w:rPr>
          <w:rFonts w:hint="eastAsia" w:ascii="宋体" w:hAnsi="宋体" w:cs="宋体"/>
          <w:b/>
          <w:bCs/>
          <w:i w:val="0"/>
          <w:iCs w:val="0"/>
        </w:rPr>
        <w:t>换班登录</w:t>
      </w:r>
    </w:p>
    <w:p>
      <w:pPr>
        <w:spacing w:line="360" w:lineRule="auto"/>
        <w:ind w:firstLine="525" w:firstLineChars="250"/>
        <w:rPr>
          <w:rFonts w:ascii="宋体"/>
          <w:i w:val="0"/>
          <w:iCs w:val="0"/>
        </w:rPr>
      </w:pPr>
      <w:r>
        <w:rPr>
          <w:rFonts w:ascii="宋体" w:hAnsi="宋体" w:cs="宋体"/>
          <w:i w:val="0"/>
          <w:iCs w:val="0"/>
        </w:rPr>
        <w:t xml:space="preserve">     </w:t>
      </w:r>
      <w:r>
        <w:rPr>
          <w:rFonts w:hint="eastAsia" w:ascii="宋体" w:hAnsi="宋体" w:cs="宋体"/>
          <w:i w:val="0"/>
          <w:iCs w:val="0"/>
        </w:rPr>
        <w:t>更换操作员重新登录系统。</w:t>
      </w:r>
    </w:p>
    <w:p>
      <w:pPr>
        <w:spacing w:line="360" w:lineRule="auto"/>
        <w:ind w:left="630" w:hanging="630" w:hangingChars="300"/>
        <w:jc w:val="center"/>
        <w:rPr>
          <w:rFonts w:ascii="宋体"/>
          <w:i w:val="0"/>
          <w:iCs w:val="0"/>
        </w:rPr>
      </w:pPr>
      <w:r>
        <w:rPr>
          <w:rFonts w:ascii="宋体" w:hAnsi="宋体" w:cs="宋体"/>
          <w:i w:val="0"/>
          <w:iCs w:val="0"/>
        </w:rPr>
        <w:t xml:space="preserve">         </w:t>
      </w:r>
      <w:r>
        <w:rPr>
          <w:rFonts w:ascii="宋体"/>
          <w:i w:val="0"/>
          <w:iCs w:val="0"/>
        </w:rPr>
        <w:drawing>
          <wp:inline distT="0" distB="0" distL="114300" distR="114300">
            <wp:extent cx="5086350" cy="2933700"/>
            <wp:effectExtent l="0" t="0" r="0" b="0"/>
            <wp:docPr id="15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0"/>
                    <pic:cNvPicPr>
                      <a:picLocks noChangeAspect="1"/>
                    </pic:cNvPicPr>
                  </pic:nvPicPr>
                  <pic:blipFill>
                    <a:blip r:embed="rId29"/>
                    <a:stretch>
                      <a:fillRect/>
                    </a:stretch>
                  </pic:blipFill>
                  <pic:spPr>
                    <a:xfrm>
                      <a:off x="0" y="0"/>
                      <a:ext cx="5086350" cy="2933700"/>
                    </a:xfrm>
                    <a:prstGeom prst="rect">
                      <a:avLst/>
                    </a:prstGeom>
                    <a:noFill/>
                    <a:ln w="9525">
                      <a:noFill/>
                    </a:ln>
                  </pic:spPr>
                </pic:pic>
              </a:graphicData>
            </a:graphic>
          </wp:inline>
        </w:drawing>
      </w:r>
    </w:p>
    <w:p>
      <w:pPr>
        <w:spacing w:line="360" w:lineRule="auto"/>
        <w:rPr>
          <w:rFonts w:ascii="宋体"/>
          <w:i w:val="0"/>
          <w:iCs w:val="0"/>
        </w:rPr>
      </w:pPr>
      <w:r>
        <w:rPr>
          <w:rFonts w:ascii="宋体" w:hAnsi="宋体" w:cs="宋体"/>
          <w:i w:val="0"/>
          <w:iCs w:val="0"/>
        </w:rPr>
        <w:t xml:space="preserve">    </w:t>
      </w:r>
    </w:p>
    <w:p>
      <w:pPr>
        <w:spacing w:line="360" w:lineRule="auto"/>
        <w:rPr>
          <w:rFonts w:ascii="宋体"/>
          <w:b/>
          <w:bCs/>
          <w:i w:val="0"/>
          <w:iCs w:val="0"/>
        </w:rPr>
      </w:pPr>
      <w:r>
        <w:rPr>
          <w:rFonts w:ascii="宋体" w:hAnsi="宋体" w:cs="宋体"/>
          <w:b/>
          <w:bCs/>
          <w:i w:val="0"/>
          <w:iCs w:val="0"/>
        </w:rPr>
        <w:t xml:space="preserve"> 3.</w:t>
      </w:r>
      <w:r>
        <w:rPr>
          <w:rFonts w:hint="eastAsia" w:ascii="宋体" w:hAnsi="宋体" w:cs="宋体"/>
          <w:b/>
          <w:bCs/>
          <w:i w:val="0"/>
          <w:iCs w:val="0"/>
        </w:rPr>
        <w:t>系统退出</w:t>
      </w:r>
    </w:p>
    <w:p>
      <w:pPr>
        <w:spacing w:line="360" w:lineRule="auto"/>
        <w:rPr>
          <w:rFonts w:ascii="宋体"/>
          <w:i w:val="0"/>
          <w:iCs w:val="0"/>
        </w:rPr>
      </w:pPr>
      <w:r>
        <w:rPr>
          <w:rFonts w:ascii="宋体" w:hAnsi="宋体" w:cs="宋体"/>
          <w:i w:val="0"/>
          <w:iCs w:val="0"/>
        </w:rPr>
        <w:t xml:space="preserve">        </w:t>
      </w:r>
      <w:r>
        <w:rPr>
          <w:rFonts w:hint="eastAsia" w:ascii="宋体" w:hAnsi="宋体" w:cs="宋体"/>
          <w:i w:val="0"/>
          <w:iCs w:val="0"/>
        </w:rPr>
        <w:t>退出管理软件，直接点击确定就可以退出软件。</w:t>
      </w:r>
    </w:p>
    <w:p>
      <w:pPr>
        <w:numPr>
          <w:ilvl w:val="0"/>
          <w:numId w:val="0"/>
        </w:numPr>
        <w:jc w:val="both"/>
        <w:rPr>
          <w:rFonts w:ascii="宋体"/>
          <w:i w:val="0"/>
          <w:iCs w:val="0"/>
        </w:rPr>
      </w:pPr>
      <w:r>
        <w:rPr>
          <w:rFonts w:hint="eastAsia" w:ascii="宋体"/>
          <w:i w:val="0"/>
          <w:iCs w:val="0"/>
          <w:lang w:val="en-US" w:eastAsia="zh-CN"/>
        </w:rPr>
        <w:t xml:space="preserve">                 </w:t>
      </w:r>
      <w:r>
        <w:rPr>
          <w:rFonts w:ascii="宋体"/>
          <w:i w:val="0"/>
          <w:iCs w:val="0"/>
        </w:rPr>
        <w:drawing>
          <wp:inline distT="0" distB="0" distL="114300" distR="114300">
            <wp:extent cx="2295525" cy="1666875"/>
            <wp:effectExtent l="0" t="0" r="9525" b="9525"/>
            <wp:docPr id="15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1"/>
                    <pic:cNvPicPr>
                      <a:picLocks noChangeAspect="1"/>
                    </pic:cNvPicPr>
                  </pic:nvPicPr>
                  <pic:blipFill>
                    <a:blip r:embed="rId30"/>
                    <a:stretch>
                      <a:fillRect/>
                    </a:stretch>
                  </pic:blipFill>
                  <pic:spPr>
                    <a:xfrm>
                      <a:off x="0" y="0"/>
                      <a:ext cx="2295525" cy="1666875"/>
                    </a:xfrm>
                    <a:prstGeom prst="rect">
                      <a:avLst/>
                    </a:prstGeom>
                    <a:noFill/>
                    <a:ln w="9525">
                      <a:noFill/>
                    </a:ln>
                  </pic:spPr>
                </pic:pic>
              </a:graphicData>
            </a:graphic>
          </wp:inline>
        </w:drawing>
      </w:r>
    </w:p>
    <w:p>
      <w:pPr>
        <w:pStyle w:val="3"/>
        <w:spacing w:line="360" w:lineRule="auto"/>
        <w:ind w:left="2476" w:hanging="2476" w:hangingChars="881"/>
        <w:rPr>
          <w:rFonts w:ascii="宋体"/>
          <w:i w:val="0"/>
          <w:iCs w:val="0"/>
          <w:sz w:val="21"/>
          <w:szCs w:val="21"/>
        </w:rPr>
      </w:pPr>
      <w:r>
        <w:rPr>
          <w:rFonts w:hint="eastAsia" w:ascii="宋体" w:hAnsi="宋体" w:cs="宋体"/>
          <w:i w:val="0"/>
          <w:iCs w:val="0"/>
          <w:sz w:val="28"/>
          <w:szCs w:val="28"/>
          <w:lang w:val="en-US" w:eastAsia="zh-CN"/>
        </w:rPr>
        <w:t>5.2</w:t>
      </w:r>
      <w:r>
        <w:rPr>
          <w:rFonts w:hint="eastAsia" w:ascii="宋体" w:hAnsi="宋体" w:cs="宋体"/>
          <w:i w:val="0"/>
          <w:iCs w:val="0"/>
          <w:sz w:val="28"/>
          <w:szCs w:val="28"/>
        </w:rPr>
        <w:t>系统管理</w:t>
      </w:r>
      <w:r>
        <w:rPr>
          <w:rFonts w:hint="eastAsia" w:ascii="宋体" w:hAnsi="宋体" w:cs="宋体"/>
          <w:i w:val="0"/>
          <w:iCs w:val="0"/>
          <w:sz w:val="21"/>
          <w:szCs w:val="21"/>
        </w:rPr>
        <w:t>（车辆信息管理﹑﹑区域管理﹑岗亭管理﹑设备管理﹑车道管理﹑消费管理﹑操作员管理﹑数据库管理）</w:t>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 xml:space="preserve">  1</w:t>
      </w:r>
      <w:r>
        <w:rPr>
          <w:rFonts w:hint="eastAsia" w:ascii="宋体" w:hAnsi="宋体" w:cs="宋体"/>
          <w:b/>
          <w:bCs/>
          <w:i w:val="0"/>
          <w:iCs w:val="0"/>
        </w:rPr>
        <w:t>．车辆信息管理</w:t>
      </w:r>
    </w:p>
    <w:p>
      <w:pPr>
        <w:spacing w:line="360" w:lineRule="auto"/>
        <w:ind w:left="525" w:hanging="525" w:hangingChars="250"/>
        <w:rPr>
          <w:rFonts w:ascii="宋体"/>
          <w:i w:val="0"/>
          <w:iCs w:val="0"/>
        </w:rPr>
      </w:pPr>
      <w:r>
        <w:rPr>
          <w:rFonts w:ascii="宋体" w:hAnsi="宋体" w:cs="宋体"/>
          <w:i w:val="0"/>
          <w:iCs w:val="0"/>
        </w:rPr>
        <w:t xml:space="preserve">       </w:t>
      </w:r>
      <w:r>
        <w:rPr>
          <w:rFonts w:hint="eastAsia" w:ascii="宋体" w:hAnsi="宋体" w:cs="宋体"/>
          <w:i w:val="0"/>
          <w:iCs w:val="0"/>
        </w:rPr>
        <w:t>车辆信息管理包注册﹑充值﹑注销和修改等操作。</w:t>
      </w:r>
    </w:p>
    <w:p>
      <w:pPr>
        <w:numPr>
          <w:ilvl w:val="0"/>
          <w:numId w:val="3"/>
        </w:numPr>
        <w:spacing w:line="360" w:lineRule="auto"/>
        <w:rPr>
          <w:rFonts w:ascii="宋体"/>
          <w:b/>
          <w:bCs/>
          <w:i w:val="0"/>
          <w:iCs w:val="0"/>
        </w:rPr>
      </w:pPr>
      <w:r>
        <w:rPr>
          <w:rFonts w:hint="eastAsia" w:ascii="宋体" w:hAnsi="宋体" w:cs="宋体"/>
          <w:b/>
          <w:bCs/>
          <w:i w:val="0"/>
          <w:iCs w:val="0"/>
        </w:rPr>
        <w:t>注册</w:t>
      </w:r>
    </w:p>
    <w:p>
      <w:pPr>
        <w:spacing w:line="360" w:lineRule="auto"/>
        <w:ind w:left="884" w:leftChars="421" w:firstLine="210" w:firstLineChars="100"/>
        <w:rPr>
          <w:rFonts w:ascii="宋体"/>
          <w:i w:val="0"/>
          <w:iCs w:val="0"/>
        </w:rPr>
      </w:pPr>
      <w:r>
        <w:rPr>
          <w:rFonts w:hint="eastAsia" w:ascii="宋体" w:hAnsi="宋体" w:cs="宋体"/>
          <w:i w:val="0"/>
          <w:iCs w:val="0"/>
        </w:rPr>
        <w:t>车辆注册将月租车信息保存至数据库。</w:t>
      </w:r>
    </w:p>
    <w:p>
      <w:pPr>
        <w:spacing w:line="360" w:lineRule="auto"/>
        <w:ind w:left="884" w:leftChars="421" w:firstLine="211" w:firstLineChars="100"/>
        <w:rPr>
          <w:rFonts w:ascii="宋体"/>
          <w:b/>
          <w:bCs/>
          <w:i w:val="0"/>
          <w:iCs w:val="0"/>
        </w:rPr>
      </w:pPr>
      <w:r>
        <w:rPr>
          <w:rFonts w:hint="eastAsia" w:ascii="宋体" w:hAnsi="宋体" w:cs="宋体"/>
          <w:b/>
          <w:bCs/>
          <w:i w:val="0"/>
          <w:iCs w:val="0"/>
        </w:rPr>
        <w:t>注：</w:t>
      </w:r>
    </w:p>
    <w:p>
      <w:pPr>
        <w:spacing w:line="360" w:lineRule="auto"/>
        <w:ind w:left="1301" w:leftChars="521" w:hanging="207" w:hangingChars="98"/>
        <w:rPr>
          <w:rFonts w:ascii="宋体"/>
          <w:b/>
          <w:bCs/>
          <w:i w:val="0"/>
          <w:iCs w:val="0"/>
        </w:rPr>
      </w:pPr>
      <w:r>
        <w:rPr>
          <w:rFonts w:ascii="宋体" w:hAnsi="宋体" w:cs="宋体"/>
          <w:b/>
          <w:bCs/>
          <w:i w:val="0"/>
          <w:iCs w:val="0"/>
        </w:rPr>
        <w:t xml:space="preserve"> a.</w:t>
      </w:r>
      <w:r>
        <w:rPr>
          <w:rFonts w:hint="eastAsia" w:ascii="宋体" w:hAnsi="宋体" w:cs="宋体"/>
          <w:b/>
          <w:bCs/>
          <w:i w:val="0"/>
          <w:iCs w:val="0"/>
        </w:rPr>
        <w:t>注册时月租车可手动输入注册。</w:t>
      </w:r>
    </w:p>
    <w:p>
      <w:pPr>
        <w:spacing w:line="360" w:lineRule="auto"/>
        <w:ind w:left="1507" w:leftChars="570" w:hanging="310" w:hangingChars="147"/>
        <w:rPr>
          <w:rFonts w:ascii="宋体"/>
          <w:b/>
          <w:bCs/>
          <w:i w:val="0"/>
          <w:iCs w:val="0"/>
        </w:rPr>
      </w:pPr>
      <w:r>
        <w:rPr>
          <w:rFonts w:ascii="宋体" w:hAnsi="宋体" w:cs="宋体"/>
          <w:b/>
          <w:bCs/>
          <w:i w:val="0"/>
          <w:iCs w:val="0"/>
        </w:rPr>
        <w:t>b</w:t>
      </w:r>
      <w:r>
        <w:rPr>
          <w:rFonts w:hint="eastAsia" w:ascii="宋体" w:hAnsi="宋体" w:cs="宋体"/>
          <w:b/>
          <w:bCs/>
          <w:i w:val="0"/>
          <w:iCs w:val="0"/>
        </w:rPr>
        <w:t>．注册时编号为人为编写的号码（系统会自动增加编号）。</w:t>
      </w:r>
    </w:p>
    <w:p>
      <w:pPr>
        <w:spacing w:line="360" w:lineRule="auto"/>
        <w:ind w:left="1507" w:leftChars="570" w:hanging="310" w:hangingChars="147"/>
        <w:rPr>
          <w:rFonts w:ascii="宋体"/>
          <w:b/>
          <w:bCs/>
          <w:i w:val="0"/>
          <w:iCs w:val="0"/>
        </w:rPr>
      </w:pPr>
      <w:r>
        <w:rPr>
          <w:rFonts w:ascii="宋体" w:hAnsi="宋体" w:cs="宋体"/>
          <w:b/>
          <w:bCs/>
          <w:i w:val="0"/>
          <w:iCs w:val="0"/>
        </w:rPr>
        <w:t>c</w:t>
      </w:r>
      <w:r>
        <w:rPr>
          <w:rFonts w:hint="eastAsia" w:ascii="宋体" w:hAnsi="宋体" w:cs="宋体"/>
          <w:b/>
          <w:bCs/>
          <w:i w:val="0"/>
          <w:iCs w:val="0"/>
        </w:rPr>
        <w:t>．注册同时可完成月租车充值操作，充值可选择按月充值或设置到期日期。。</w:t>
      </w:r>
    </w:p>
    <w:p>
      <w:pPr>
        <w:spacing w:line="360" w:lineRule="auto"/>
        <w:jc w:val="center"/>
        <w:rPr>
          <w:rFonts w:ascii="宋体"/>
          <w:i w:val="0"/>
          <w:iCs w:val="0"/>
        </w:rPr>
      </w:pPr>
      <w:r>
        <w:rPr>
          <w:rFonts w:ascii="宋体"/>
          <w:i w:val="0"/>
          <w:iCs w:val="0"/>
        </w:rPr>
        <w:drawing>
          <wp:inline distT="0" distB="0" distL="114300" distR="114300">
            <wp:extent cx="4427855" cy="2976880"/>
            <wp:effectExtent l="0" t="0" r="10795" b="13970"/>
            <wp:docPr id="16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02"/>
                    <pic:cNvPicPr>
                      <a:picLocks noChangeAspect="1"/>
                    </pic:cNvPicPr>
                  </pic:nvPicPr>
                  <pic:blipFill>
                    <a:blip r:embed="rId31"/>
                    <a:stretch>
                      <a:fillRect/>
                    </a:stretch>
                  </pic:blipFill>
                  <pic:spPr>
                    <a:xfrm>
                      <a:off x="0" y="0"/>
                      <a:ext cx="4427855" cy="2976880"/>
                    </a:xfrm>
                    <a:prstGeom prst="rect">
                      <a:avLst/>
                    </a:prstGeom>
                    <a:noFill/>
                    <a:ln w="9525">
                      <a:noFill/>
                    </a:ln>
                  </pic:spPr>
                </pic:pic>
              </a:graphicData>
            </a:graphic>
          </wp:inline>
        </w:drawing>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2</w:t>
      </w:r>
      <w:r>
        <w:rPr>
          <w:rFonts w:hint="eastAsia" w:ascii="宋体" w:hAnsi="宋体" w:cs="宋体"/>
          <w:b/>
          <w:bCs/>
          <w:i w:val="0"/>
          <w:iCs w:val="0"/>
        </w:rPr>
        <w:t>）充值</w:t>
      </w:r>
    </w:p>
    <w:p>
      <w:pPr>
        <w:spacing w:line="360" w:lineRule="auto"/>
        <w:ind w:left="1050" w:hanging="1050" w:hangingChars="500"/>
        <w:rPr>
          <w:rFonts w:ascii="宋体"/>
          <w:i w:val="0"/>
          <w:iCs w:val="0"/>
        </w:rPr>
      </w:pPr>
      <w:r>
        <w:rPr>
          <w:rFonts w:ascii="宋体" w:hAnsi="宋体" w:cs="宋体"/>
          <w:i w:val="0"/>
          <w:iCs w:val="0"/>
        </w:rPr>
        <w:t xml:space="preserve">             </w:t>
      </w:r>
      <w:r>
        <w:rPr>
          <w:rFonts w:hint="eastAsia" w:ascii="宋体" w:hAnsi="宋体" w:cs="宋体"/>
          <w:i w:val="0"/>
          <w:iCs w:val="0"/>
        </w:rPr>
        <w:t>选择要充值的车辆（可人工输入车牌或编号），输入充值金额及有效日期，点击“充值“按钮即完成充值操作。</w:t>
      </w:r>
    </w:p>
    <w:p>
      <w:pPr>
        <w:spacing w:line="360" w:lineRule="auto"/>
        <w:ind w:left="1039" w:leftChars="495"/>
        <w:rPr>
          <w:rFonts w:ascii="宋体"/>
          <w:i w:val="0"/>
          <w:iCs w:val="0"/>
        </w:rPr>
      </w:pPr>
      <w:r>
        <w:rPr>
          <w:rFonts w:ascii="宋体" w:hAnsi="宋体" w:cs="宋体"/>
          <w:i w:val="0"/>
          <w:iCs w:val="0"/>
        </w:rPr>
        <w:t xml:space="preserve">        </w:t>
      </w:r>
    </w:p>
    <w:p>
      <w:pPr>
        <w:spacing w:line="360" w:lineRule="auto"/>
        <w:ind w:left="1039" w:leftChars="495"/>
        <w:rPr>
          <w:rFonts w:ascii="宋体"/>
          <w:b/>
          <w:bCs/>
          <w:i w:val="0"/>
          <w:iCs w:val="0"/>
        </w:rPr>
      </w:pPr>
      <w:r>
        <w:rPr>
          <w:rFonts w:ascii="宋体" w:hAnsi="宋体" w:cs="宋体"/>
          <w:b/>
          <w:bCs/>
          <w:i w:val="0"/>
          <w:iCs w:val="0"/>
        </w:rPr>
        <w:t>a.</w:t>
      </w:r>
      <w:r>
        <w:rPr>
          <w:rFonts w:hint="eastAsia" w:ascii="宋体" w:hAnsi="宋体" w:cs="宋体"/>
          <w:b/>
          <w:bCs/>
          <w:i w:val="0"/>
          <w:iCs w:val="0"/>
        </w:rPr>
        <w:t>月租车无需开车到现场充值。</w:t>
      </w:r>
    </w:p>
    <w:p>
      <w:pPr>
        <w:spacing w:line="360" w:lineRule="auto"/>
        <w:ind w:left="1039" w:leftChars="495"/>
        <w:rPr>
          <w:rFonts w:ascii="宋体"/>
          <w:b/>
          <w:bCs/>
          <w:i w:val="0"/>
          <w:iCs w:val="0"/>
        </w:rPr>
      </w:pPr>
      <w:r>
        <w:rPr>
          <w:rFonts w:ascii="宋体" w:hAnsi="宋体" w:cs="宋体"/>
          <w:b/>
          <w:bCs/>
          <w:i w:val="0"/>
          <w:iCs w:val="0"/>
        </w:rPr>
        <w:t>b</w:t>
      </w:r>
      <w:r>
        <w:rPr>
          <w:rFonts w:ascii="宋体" w:cs="宋体"/>
          <w:b/>
          <w:bCs/>
          <w:i w:val="0"/>
          <w:iCs w:val="0"/>
        </w:rPr>
        <w:t>.</w:t>
      </w:r>
      <w:r>
        <w:rPr>
          <w:rFonts w:hint="eastAsia" w:ascii="宋体" w:hAnsi="宋体" w:cs="宋体"/>
          <w:b/>
          <w:bCs/>
          <w:i w:val="0"/>
          <w:iCs w:val="0"/>
        </w:rPr>
        <w:t>可选择按月充值或设置有效截止日期。</w:t>
      </w:r>
    </w:p>
    <w:p>
      <w:pPr>
        <w:spacing w:line="360" w:lineRule="auto"/>
        <w:rPr>
          <w:rFonts w:ascii="宋体"/>
          <w:i w:val="0"/>
          <w:iCs w:val="0"/>
        </w:rPr>
      </w:pPr>
      <w:r>
        <w:rPr>
          <w:rFonts w:ascii="宋体" w:hAnsi="宋体" w:cs="宋体"/>
          <w:i w:val="0"/>
          <w:iCs w:val="0"/>
        </w:rPr>
        <w:t xml:space="preserve">           </w:t>
      </w:r>
      <w:r>
        <w:rPr>
          <w:rFonts w:ascii="宋体"/>
          <w:i w:val="0"/>
          <w:iCs w:val="0"/>
        </w:rPr>
        <w:drawing>
          <wp:inline distT="0" distB="0" distL="114300" distR="114300">
            <wp:extent cx="5046345" cy="3377565"/>
            <wp:effectExtent l="0" t="0" r="1905" b="13335"/>
            <wp:docPr id="16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3"/>
                    <pic:cNvPicPr>
                      <a:picLocks noChangeAspect="1"/>
                    </pic:cNvPicPr>
                  </pic:nvPicPr>
                  <pic:blipFill>
                    <a:blip r:embed="rId32"/>
                    <a:stretch>
                      <a:fillRect/>
                    </a:stretch>
                  </pic:blipFill>
                  <pic:spPr>
                    <a:xfrm>
                      <a:off x="0" y="0"/>
                      <a:ext cx="5046345" cy="3377565"/>
                    </a:xfrm>
                    <a:prstGeom prst="rect">
                      <a:avLst/>
                    </a:prstGeom>
                    <a:noFill/>
                    <a:ln w="9525">
                      <a:noFill/>
                    </a:ln>
                  </pic:spPr>
                </pic:pic>
              </a:graphicData>
            </a:graphic>
          </wp:inline>
        </w:drawing>
      </w:r>
    </w:p>
    <w:p>
      <w:pPr>
        <w:spacing w:line="360" w:lineRule="auto"/>
        <w:ind w:left="413" w:leftChars="98" w:hanging="207" w:hangingChars="98"/>
        <w:rPr>
          <w:rFonts w:ascii="宋体"/>
          <w:i w:val="0"/>
          <w:iCs w:val="0"/>
        </w:rPr>
      </w:pPr>
      <w:r>
        <w:rPr>
          <w:rFonts w:ascii="宋体" w:hAnsi="宋体" w:cs="宋体"/>
          <w:b/>
          <w:bCs/>
          <w:i w:val="0"/>
          <w:iCs w:val="0"/>
        </w:rPr>
        <w:t xml:space="preserve">     </w:t>
      </w:r>
    </w:p>
    <w:p>
      <w:pPr>
        <w:spacing w:line="360" w:lineRule="auto"/>
        <w:ind w:firstLine="207"/>
        <w:jc w:val="center"/>
        <w:rPr>
          <w:rFonts w:ascii="宋体"/>
          <w:b/>
          <w:bCs/>
          <w:i w:val="0"/>
          <w:iCs w:val="0"/>
        </w:rPr>
      </w:pPr>
    </w:p>
    <w:p>
      <w:pPr>
        <w:spacing w:line="360" w:lineRule="auto"/>
        <w:ind w:firstLine="207"/>
        <w:rPr>
          <w:rFonts w:ascii="宋体"/>
          <w:i w:val="0"/>
          <w:iCs w:val="0"/>
        </w:rPr>
      </w:pPr>
      <w:r>
        <w:rPr>
          <w:rFonts w:ascii="宋体" w:hAnsi="宋体" w:cs="宋体"/>
          <w:i w:val="0"/>
          <w:iCs w:val="0"/>
        </w:rPr>
        <w:t xml:space="preserve"> </w:t>
      </w:r>
    </w:p>
    <w:p>
      <w:pPr>
        <w:spacing w:line="360" w:lineRule="auto"/>
        <w:ind w:firstLine="207"/>
        <w:rPr>
          <w:rFonts w:ascii="宋体"/>
          <w:b/>
          <w:bCs/>
          <w:i w:val="0"/>
          <w:iCs w:val="0"/>
        </w:rPr>
      </w:pPr>
      <w:r>
        <w:rPr>
          <w:rFonts w:ascii="宋体" w:hAnsi="宋体" w:cs="宋体"/>
          <w:i w:val="0"/>
          <w:iCs w:val="0"/>
        </w:rPr>
        <w:t xml:space="preserve"> </w:t>
      </w:r>
      <w:r>
        <w:rPr>
          <w:rFonts w:hint="eastAsia" w:ascii="宋体" w:hAnsi="宋体" w:cs="宋体"/>
          <w:i w:val="0"/>
          <w:iCs w:val="0"/>
          <w:lang w:val="en-US" w:eastAsia="zh-CN"/>
        </w:rPr>
        <w:t>3</w:t>
      </w:r>
      <w:r>
        <w:rPr>
          <w:rFonts w:hint="eastAsia" w:ascii="宋体" w:hAnsi="宋体" w:cs="宋体"/>
          <w:b/>
          <w:bCs/>
          <w:i w:val="0"/>
          <w:iCs w:val="0"/>
        </w:rPr>
        <w:t>）注销</w:t>
      </w:r>
    </w:p>
    <w:p>
      <w:pPr>
        <w:snapToGrid w:val="0"/>
        <w:spacing w:line="360" w:lineRule="auto"/>
        <w:ind w:left="855" w:leftChars="157" w:hanging="525" w:hangingChars="250"/>
        <w:rPr>
          <w:rFonts w:ascii="宋体"/>
          <w:i w:val="0"/>
          <w:iCs w:val="0"/>
        </w:rPr>
      </w:pPr>
      <w:r>
        <w:rPr>
          <w:rFonts w:ascii="宋体" w:hAnsi="宋体" w:cs="宋体"/>
          <w:i w:val="0"/>
          <w:iCs w:val="0"/>
        </w:rPr>
        <w:t xml:space="preserve">        </w:t>
      </w:r>
      <w:r>
        <w:rPr>
          <w:rFonts w:hint="eastAsia" w:ascii="宋体" w:hAnsi="宋体" w:cs="宋体"/>
          <w:i w:val="0"/>
          <w:iCs w:val="0"/>
        </w:rPr>
        <w:t>注销操作将会清除车辆对应的车辆和人员信息，车辆状态将会转为注销状态，已注销编码可被重新发行给其它车辆使用。</w:t>
      </w:r>
    </w:p>
    <w:p>
      <w:pPr>
        <w:snapToGrid w:val="0"/>
        <w:spacing w:line="360" w:lineRule="auto"/>
        <w:ind w:left="329"/>
        <w:jc w:val="center"/>
        <w:rPr>
          <w:rFonts w:ascii="宋体"/>
          <w:i w:val="0"/>
          <w:iCs w:val="0"/>
        </w:rPr>
      </w:pPr>
      <w:r>
        <w:rPr>
          <w:rFonts w:ascii="宋体"/>
          <w:i w:val="0"/>
          <w:iCs w:val="0"/>
        </w:rPr>
        <w:drawing>
          <wp:inline distT="0" distB="0" distL="114300" distR="114300">
            <wp:extent cx="5217795" cy="3491865"/>
            <wp:effectExtent l="0" t="0" r="1905" b="13335"/>
            <wp:docPr id="16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5"/>
                    <pic:cNvPicPr>
                      <a:picLocks noChangeAspect="1"/>
                    </pic:cNvPicPr>
                  </pic:nvPicPr>
                  <pic:blipFill>
                    <a:blip r:embed="rId33"/>
                    <a:stretch>
                      <a:fillRect/>
                    </a:stretch>
                  </pic:blipFill>
                  <pic:spPr>
                    <a:xfrm>
                      <a:off x="0" y="0"/>
                      <a:ext cx="5217795" cy="3491865"/>
                    </a:xfrm>
                    <a:prstGeom prst="rect">
                      <a:avLst/>
                    </a:prstGeom>
                    <a:noFill/>
                    <a:ln w="9525">
                      <a:noFill/>
                    </a:ln>
                  </pic:spPr>
                </pic:pic>
              </a:graphicData>
            </a:graphic>
          </wp:inline>
        </w:drawing>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 xml:space="preserve"> </w:t>
      </w:r>
      <w:r>
        <w:rPr>
          <w:rFonts w:hint="eastAsia" w:ascii="宋体" w:hAnsi="宋体" w:cs="宋体"/>
          <w:b/>
          <w:bCs/>
          <w:i w:val="0"/>
          <w:iCs w:val="0"/>
          <w:lang w:val="en-US" w:eastAsia="zh-CN"/>
        </w:rPr>
        <w:t>4</w:t>
      </w:r>
      <w:r>
        <w:rPr>
          <w:rFonts w:ascii="宋体" w:hAnsi="宋体" w:cs="宋体"/>
          <w:b/>
          <w:bCs/>
          <w:i w:val="0"/>
          <w:iCs w:val="0"/>
        </w:rPr>
        <w:t>)</w:t>
      </w:r>
      <w:r>
        <w:rPr>
          <w:rFonts w:hint="eastAsia" w:ascii="宋体" w:hAnsi="宋体" w:cs="宋体"/>
          <w:b/>
          <w:bCs/>
          <w:i w:val="0"/>
          <w:iCs w:val="0"/>
        </w:rPr>
        <w:t>修改</w:t>
      </w:r>
    </w:p>
    <w:p>
      <w:pPr>
        <w:spacing w:line="360" w:lineRule="auto"/>
        <w:rPr>
          <w:rFonts w:ascii="宋体"/>
          <w:i w:val="0"/>
          <w:iCs w:val="0"/>
        </w:rPr>
      </w:pPr>
      <w:r>
        <w:rPr>
          <w:rFonts w:ascii="宋体" w:hAnsi="宋体" w:cs="宋体"/>
          <w:b/>
          <w:bCs/>
          <w:i w:val="0"/>
          <w:iCs w:val="0"/>
        </w:rPr>
        <w:t xml:space="preserve">         </w:t>
      </w:r>
      <w:r>
        <w:rPr>
          <w:rFonts w:hint="eastAsia" w:ascii="宋体" w:hAnsi="宋体" w:cs="宋体"/>
          <w:i w:val="0"/>
          <w:iCs w:val="0"/>
        </w:rPr>
        <w:t>修改可修改车辆对应的车辆和人员信息。</w:t>
      </w:r>
    </w:p>
    <w:p>
      <w:pPr>
        <w:spacing w:line="360" w:lineRule="auto"/>
        <w:jc w:val="center"/>
        <w:rPr>
          <w:rFonts w:ascii="宋体"/>
          <w:i w:val="0"/>
          <w:iCs w:val="0"/>
        </w:rPr>
      </w:pPr>
      <w:r>
        <w:rPr>
          <w:rFonts w:ascii="宋体"/>
          <w:i w:val="0"/>
          <w:iCs w:val="0"/>
        </w:rPr>
        <w:drawing>
          <wp:inline distT="0" distB="0" distL="114300" distR="114300">
            <wp:extent cx="5217795" cy="3491865"/>
            <wp:effectExtent l="0" t="0" r="1905" b="13335"/>
            <wp:docPr id="16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6"/>
                    <pic:cNvPicPr>
                      <a:picLocks noChangeAspect="1"/>
                    </pic:cNvPicPr>
                  </pic:nvPicPr>
                  <pic:blipFill>
                    <a:blip r:embed="rId34"/>
                    <a:stretch>
                      <a:fillRect/>
                    </a:stretch>
                  </pic:blipFill>
                  <pic:spPr>
                    <a:xfrm>
                      <a:off x="0" y="0"/>
                      <a:ext cx="5217795" cy="3491865"/>
                    </a:xfrm>
                    <a:prstGeom prst="rect">
                      <a:avLst/>
                    </a:prstGeom>
                    <a:noFill/>
                    <a:ln w="9525">
                      <a:noFill/>
                    </a:ln>
                  </pic:spPr>
                </pic:pic>
              </a:graphicData>
            </a:graphic>
          </wp:inline>
        </w:drawing>
      </w:r>
    </w:p>
    <w:p>
      <w:pPr>
        <w:spacing w:line="360" w:lineRule="auto"/>
        <w:jc w:val="both"/>
        <w:rPr>
          <w:rFonts w:hint="eastAsia" w:ascii="宋体" w:eastAsiaTheme="minorEastAsia"/>
          <w:b/>
          <w:bCs/>
          <w:i w:val="0"/>
          <w:iCs w:val="0"/>
          <w:lang w:val="en-US" w:eastAsia="zh-CN"/>
        </w:rPr>
      </w:pPr>
      <w:r>
        <w:rPr>
          <w:rFonts w:hint="eastAsia" w:ascii="宋体"/>
          <w:b/>
          <w:bCs/>
          <w:i w:val="0"/>
          <w:iCs w:val="0"/>
          <w:lang w:val="en-US" w:eastAsia="zh-CN"/>
        </w:rPr>
        <w:t>5.3充值延期</w:t>
      </w:r>
    </w:p>
    <w:p>
      <w:pPr>
        <w:numPr>
          <w:ilvl w:val="0"/>
          <w:numId w:val="0"/>
        </w:numPr>
        <w:ind w:firstLine="420"/>
        <w:jc w:val="both"/>
        <w:rPr>
          <w:rFonts w:hint="eastAsia" w:ascii="宋体"/>
          <w:i w:val="0"/>
          <w:iCs w:val="0"/>
          <w:lang w:val="en-US" w:eastAsia="zh-CN"/>
        </w:rPr>
      </w:pPr>
      <w:r>
        <w:rPr>
          <w:rFonts w:hint="eastAsia" w:ascii="宋体"/>
          <w:i w:val="0"/>
          <w:iCs w:val="0"/>
          <w:lang w:val="en-US" w:eastAsia="zh-CN"/>
        </w:rPr>
        <w:t>可以同时给多辆车充值</w:t>
      </w:r>
    </w:p>
    <w:p>
      <w:pPr>
        <w:numPr>
          <w:ilvl w:val="0"/>
          <w:numId w:val="0"/>
        </w:numPr>
        <w:ind w:firstLine="420"/>
        <w:jc w:val="both"/>
      </w:pPr>
      <w:r>
        <w:drawing>
          <wp:inline distT="0" distB="0" distL="114300" distR="114300">
            <wp:extent cx="5269230" cy="2562225"/>
            <wp:effectExtent l="0" t="0" r="762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5269230" cy="2562225"/>
                    </a:xfrm>
                    <a:prstGeom prst="rect">
                      <a:avLst/>
                    </a:prstGeom>
                    <a:noFill/>
                    <a:ln w="9525">
                      <a:noFill/>
                    </a:ln>
                  </pic:spPr>
                </pic:pic>
              </a:graphicData>
            </a:graphic>
          </wp:inline>
        </w:drawing>
      </w:r>
    </w:p>
    <w:p>
      <w:pPr>
        <w:spacing w:line="360" w:lineRule="auto"/>
        <w:rPr>
          <w:rFonts w:hint="eastAsia" w:ascii="宋体" w:hAnsi="宋体"/>
          <w:b/>
          <w:szCs w:val="21"/>
        </w:rPr>
      </w:pPr>
      <w:r>
        <w:rPr>
          <w:rFonts w:hint="eastAsia" w:ascii="宋体" w:hAnsi="宋体"/>
          <w:b/>
          <w:szCs w:val="21"/>
          <w:lang w:val="en-US" w:eastAsia="zh-CN"/>
        </w:rPr>
        <w:t>5.4车辆</w:t>
      </w:r>
      <w:r>
        <w:rPr>
          <w:rFonts w:hint="eastAsia" w:ascii="宋体" w:hAnsi="宋体"/>
          <w:b/>
          <w:szCs w:val="21"/>
        </w:rPr>
        <w:t>权限</w:t>
      </w:r>
      <w:r>
        <w:rPr>
          <w:rFonts w:hint="eastAsia" w:ascii="宋体" w:hAnsi="宋体"/>
          <w:b/>
          <w:szCs w:val="21"/>
          <w:lang w:eastAsia="zh-CN"/>
        </w:rPr>
        <w:t>管理</w:t>
      </w:r>
    </w:p>
    <w:p>
      <w:pPr>
        <w:spacing w:line="360" w:lineRule="auto"/>
        <w:ind w:left="413" w:hanging="413" w:hangingChars="196"/>
        <w:rPr>
          <w:rFonts w:hint="eastAsia" w:ascii="宋体" w:hAnsi="宋体"/>
          <w:szCs w:val="21"/>
        </w:rPr>
      </w:pPr>
      <w:r>
        <w:rPr>
          <w:rFonts w:hint="eastAsia" w:ascii="宋体" w:hAnsi="宋体"/>
          <w:b/>
          <w:szCs w:val="21"/>
        </w:rPr>
        <w:t xml:space="preserve">       </w:t>
      </w:r>
      <w:r>
        <w:rPr>
          <w:rFonts w:hint="eastAsia" w:ascii="宋体" w:hAnsi="宋体"/>
          <w:szCs w:val="21"/>
        </w:rPr>
        <w:t>卡片权限管理功能可灵活地为各</w:t>
      </w:r>
      <w:r>
        <w:rPr>
          <w:rFonts w:hint="eastAsia" w:ascii="宋体" w:hAnsi="宋体"/>
          <w:szCs w:val="21"/>
          <w:lang w:eastAsia="zh-CN"/>
        </w:rPr>
        <w:t>车辆</w:t>
      </w:r>
      <w:r>
        <w:rPr>
          <w:rFonts w:hint="eastAsia" w:ascii="宋体" w:hAnsi="宋体"/>
          <w:szCs w:val="21"/>
        </w:rPr>
        <w:t>分配各车道的</w:t>
      </w:r>
      <w:r>
        <w:rPr>
          <w:rFonts w:hint="eastAsia" w:ascii="宋体" w:hAnsi="宋体"/>
          <w:szCs w:val="21"/>
          <w:lang w:eastAsia="zh-CN"/>
        </w:rPr>
        <w:t>进出</w:t>
      </w:r>
      <w:r>
        <w:rPr>
          <w:rFonts w:hint="eastAsia" w:ascii="宋体" w:hAnsi="宋体"/>
          <w:szCs w:val="21"/>
        </w:rPr>
        <w:t>权限；系统默认所有</w:t>
      </w:r>
      <w:r>
        <w:rPr>
          <w:rFonts w:hint="eastAsia" w:ascii="宋体" w:hAnsi="宋体"/>
          <w:szCs w:val="21"/>
          <w:lang w:eastAsia="zh-CN"/>
        </w:rPr>
        <w:t>车辆</w:t>
      </w:r>
      <w:r>
        <w:rPr>
          <w:rFonts w:hint="eastAsia" w:ascii="宋体" w:hAnsi="宋体"/>
          <w:szCs w:val="21"/>
        </w:rPr>
        <w:t>在所有车道都有</w:t>
      </w:r>
      <w:r>
        <w:rPr>
          <w:rFonts w:hint="eastAsia" w:ascii="宋体" w:hAnsi="宋体"/>
          <w:szCs w:val="21"/>
          <w:lang w:eastAsia="zh-CN"/>
        </w:rPr>
        <w:t>进出</w:t>
      </w:r>
      <w:r>
        <w:rPr>
          <w:rFonts w:hint="eastAsia" w:ascii="宋体" w:hAnsi="宋体"/>
          <w:szCs w:val="21"/>
        </w:rPr>
        <w:t>权限。</w:t>
      </w:r>
    </w:p>
    <w:p>
      <w:pPr>
        <w:spacing w:line="360" w:lineRule="auto"/>
        <w:ind w:left="413" w:hanging="411" w:hangingChars="196"/>
      </w:pPr>
      <w:r>
        <w:drawing>
          <wp:inline distT="0" distB="0" distL="114300" distR="114300">
            <wp:extent cx="5268595" cy="3077210"/>
            <wp:effectExtent l="0" t="0" r="825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a:stretch>
                      <a:fillRect/>
                    </a:stretch>
                  </pic:blipFill>
                  <pic:spPr>
                    <a:xfrm>
                      <a:off x="0" y="0"/>
                      <a:ext cx="5268595" cy="3077210"/>
                    </a:xfrm>
                    <a:prstGeom prst="rect">
                      <a:avLst/>
                    </a:prstGeom>
                    <a:noFill/>
                    <a:ln w="9525">
                      <a:noFill/>
                    </a:ln>
                  </pic:spPr>
                </pic:pic>
              </a:graphicData>
            </a:graphic>
          </wp:inline>
        </w:drawing>
      </w:r>
    </w:p>
    <w:p>
      <w:pPr>
        <w:spacing w:line="360" w:lineRule="auto"/>
        <w:ind w:left="413" w:hanging="413" w:hangingChars="196"/>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5.5车位分组管理</w:t>
      </w:r>
    </w:p>
    <w:p>
      <w:pPr>
        <w:numPr>
          <w:ilvl w:val="0"/>
          <w:numId w:val="4"/>
        </w:numPr>
        <w:rPr>
          <w:rFonts w:hint="eastAsia"/>
          <w:lang w:val="en-US" w:eastAsia="zh-CN"/>
        </w:rPr>
      </w:pPr>
      <w:r>
        <w:rPr>
          <w:rFonts w:hint="eastAsia"/>
          <w:lang w:val="en-US" w:eastAsia="zh-CN"/>
        </w:rPr>
        <w:t>打开</w:t>
      </w:r>
      <w:r>
        <w:rPr>
          <w:rFonts w:hint="eastAsia"/>
          <w:color w:val="FF0000"/>
          <w:lang w:val="en-US" w:eastAsia="zh-CN"/>
        </w:rPr>
        <w:t>系统管理</w:t>
      </w:r>
      <w:r>
        <w:rPr>
          <w:rFonts w:hint="eastAsia"/>
          <w:color w:val="auto"/>
          <w:lang w:val="en-US" w:eastAsia="zh-CN"/>
        </w:rPr>
        <w:t>—</w:t>
      </w:r>
      <w:r>
        <w:rPr>
          <w:rFonts w:hint="eastAsia"/>
          <w:color w:val="FF0000"/>
          <w:lang w:val="en-US" w:eastAsia="zh-CN"/>
        </w:rPr>
        <w:t>车辆分组管理</w:t>
      </w:r>
    </w:p>
    <w:p>
      <w:pPr>
        <w:numPr>
          <w:ilvl w:val="0"/>
          <w:numId w:val="0"/>
        </w:numPr>
      </w:pPr>
      <w:r>
        <w:drawing>
          <wp:inline distT="0" distB="0" distL="114300" distR="114300">
            <wp:extent cx="2866390" cy="3009265"/>
            <wp:effectExtent l="0" t="0" r="1016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a:stretch>
                      <a:fillRect/>
                    </a:stretch>
                  </pic:blipFill>
                  <pic:spPr>
                    <a:xfrm>
                      <a:off x="0" y="0"/>
                      <a:ext cx="2866390" cy="3009265"/>
                    </a:xfrm>
                    <a:prstGeom prst="rect">
                      <a:avLst/>
                    </a:prstGeom>
                    <a:noFill/>
                    <a:ln w="9525">
                      <a:noFill/>
                    </a:ln>
                  </pic:spPr>
                </pic:pic>
              </a:graphicData>
            </a:graphic>
          </wp:inline>
        </w:drawing>
      </w:r>
    </w:p>
    <w:p>
      <w:pPr>
        <w:numPr>
          <w:ilvl w:val="0"/>
          <w:numId w:val="0"/>
        </w:numPr>
        <w:rPr>
          <w:rFonts w:hint="eastAsia"/>
          <w:lang w:val="en-US" w:eastAsia="zh-CN"/>
        </w:rPr>
      </w:pPr>
      <w:r>
        <w:rPr>
          <w:rFonts w:hint="eastAsia"/>
          <w:lang w:val="en-US" w:eastAsia="zh-CN"/>
        </w:rPr>
        <w:t>3、在打开的界面输入</w:t>
      </w:r>
      <w:r>
        <w:rPr>
          <w:rFonts w:hint="eastAsia"/>
          <w:color w:val="FF0000"/>
          <w:lang w:val="en-US" w:eastAsia="zh-CN"/>
        </w:rPr>
        <w:t>分组名称</w:t>
      </w:r>
      <w:r>
        <w:rPr>
          <w:rFonts w:hint="eastAsia"/>
          <w:lang w:val="en-US" w:eastAsia="zh-CN"/>
        </w:rPr>
        <w:t>，以及大小车场的车位数，填此分组能够进入的车位数（没有小车场不用管小车场车位），点新增</w:t>
      </w:r>
    </w:p>
    <w:p>
      <w:pPr>
        <w:numPr>
          <w:ilvl w:val="0"/>
          <w:numId w:val="0"/>
        </w:numPr>
      </w:pPr>
      <w:r>
        <w:drawing>
          <wp:inline distT="0" distB="0" distL="114300" distR="114300">
            <wp:extent cx="6026785" cy="1663700"/>
            <wp:effectExtent l="0" t="0" r="12065" b="1270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8"/>
                    <a:stretch>
                      <a:fillRect/>
                    </a:stretch>
                  </pic:blipFill>
                  <pic:spPr>
                    <a:xfrm>
                      <a:off x="0" y="0"/>
                      <a:ext cx="6026785" cy="1663700"/>
                    </a:xfrm>
                    <a:prstGeom prst="rect">
                      <a:avLst/>
                    </a:prstGeom>
                    <a:noFill/>
                    <a:ln w="9525">
                      <a:noFill/>
                    </a:ln>
                  </pic:spPr>
                </pic:pic>
              </a:graphicData>
            </a:graphic>
          </wp:inline>
        </w:drawing>
      </w:r>
    </w:p>
    <w:p>
      <w:pPr>
        <w:numPr>
          <w:ilvl w:val="0"/>
          <w:numId w:val="0"/>
        </w:numPr>
      </w:pPr>
    </w:p>
    <w:p>
      <w:pPr>
        <w:numPr>
          <w:ilvl w:val="0"/>
          <w:numId w:val="0"/>
        </w:numPr>
        <w:rPr>
          <w:rFonts w:hint="eastAsia" w:eastAsiaTheme="minorEastAsia"/>
          <w:lang w:val="en-US" w:eastAsia="zh-CN"/>
        </w:rPr>
      </w:pPr>
      <w:r>
        <w:rPr>
          <w:rFonts w:hint="eastAsia"/>
          <w:lang w:val="en-US" w:eastAsia="zh-CN"/>
        </w:rPr>
        <w:t>4、选择需要分组的车辆，点击下分组名称，再点设置分组</w:t>
      </w:r>
    </w:p>
    <w:p>
      <w:pPr>
        <w:numPr>
          <w:ilvl w:val="0"/>
          <w:numId w:val="0"/>
        </w:numPr>
      </w:pPr>
      <w:r>
        <w:drawing>
          <wp:inline distT="0" distB="0" distL="114300" distR="114300">
            <wp:extent cx="5268595" cy="2237740"/>
            <wp:effectExtent l="0" t="0" r="8255" b="1016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9"/>
                    <a:stretch>
                      <a:fillRect/>
                    </a:stretch>
                  </pic:blipFill>
                  <pic:spPr>
                    <a:xfrm>
                      <a:off x="0" y="0"/>
                      <a:ext cx="5268595" cy="2237740"/>
                    </a:xfrm>
                    <a:prstGeom prst="rect">
                      <a:avLst/>
                    </a:prstGeom>
                    <a:noFill/>
                    <a:ln w="9525">
                      <a:noFill/>
                    </a:ln>
                  </pic:spPr>
                </pic:pic>
              </a:graphicData>
            </a:graphic>
          </wp:inline>
        </w:drawing>
      </w:r>
    </w:p>
    <w:p>
      <w:pPr>
        <w:numPr>
          <w:ilvl w:val="0"/>
          <w:numId w:val="0"/>
        </w:numPr>
      </w:pPr>
    </w:p>
    <w:p>
      <w:pPr>
        <w:numPr>
          <w:ilvl w:val="0"/>
          <w:numId w:val="5"/>
        </w:numPr>
      </w:pPr>
      <w:r>
        <w:rPr>
          <w:rFonts w:hint="eastAsia"/>
          <w:lang w:val="en-US" w:eastAsia="zh-CN"/>
        </w:rPr>
        <w:t>操作完成后，在分组那栏会显示分组名称</w:t>
      </w:r>
      <w:r>
        <w:rPr>
          <w:rFonts w:hint="eastAsia"/>
          <w:lang w:val="en-US" w:eastAsia="zh-CN"/>
        </w:rPr>
        <w:br w:type="textWrapping"/>
      </w:r>
      <w:r>
        <w:drawing>
          <wp:inline distT="0" distB="0" distL="114300" distR="114300">
            <wp:extent cx="5271770" cy="2574925"/>
            <wp:effectExtent l="0" t="0" r="5080" b="1587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0"/>
                    <a:stretch>
                      <a:fillRect/>
                    </a:stretch>
                  </pic:blipFill>
                  <pic:spPr>
                    <a:xfrm>
                      <a:off x="0" y="0"/>
                      <a:ext cx="5271770" cy="2574925"/>
                    </a:xfrm>
                    <a:prstGeom prst="rect">
                      <a:avLst/>
                    </a:prstGeom>
                    <a:noFill/>
                    <a:ln w="9525">
                      <a:noFill/>
                    </a:ln>
                  </pic:spPr>
                </pic:pic>
              </a:graphicData>
            </a:graphic>
          </wp:inline>
        </w:drawing>
      </w:r>
    </w:p>
    <w:p>
      <w:pPr>
        <w:numPr>
          <w:ilvl w:val="0"/>
          <w:numId w:val="0"/>
        </w:numPr>
      </w:pPr>
    </w:p>
    <w:p>
      <w:pPr>
        <w:numPr>
          <w:ilvl w:val="0"/>
          <w:numId w:val="5"/>
        </w:numPr>
        <w:rPr>
          <w:rFonts w:hint="eastAsia"/>
          <w:lang w:val="en-US" w:eastAsia="zh-CN"/>
        </w:rPr>
      </w:pPr>
      <w:r>
        <w:rPr>
          <w:rFonts w:hint="eastAsia"/>
          <w:lang w:val="en-US" w:eastAsia="zh-CN"/>
        </w:rPr>
        <w:t xml:space="preserve">设置车位满的处理方式 </w:t>
      </w:r>
      <w:r>
        <w:rPr>
          <w:rFonts w:hint="eastAsia"/>
          <w:color w:val="FF0000"/>
          <w:lang w:val="en-US" w:eastAsia="zh-CN"/>
        </w:rPr>
        <w:t>基本设置—系统设置—高级设置</w:t>
      </w:r>
    </w:p>
    <w:p>
      <w:pPr>
        <w:numPr>
          <w:ilvl w:val="0"/>
          <w:numId w:val="0"/>
        </w:numPr>
        <w:rPr>
          <w:rFonts w:hint="eastAsia"/>
          <w:lang w:val="en-US" w:eastAsia="zh-CN"/>
        </w:rPr>
      </w:pPr>
      <w:r>
        <w:rPr>
          <w:rFonts w:hint="eastAsia"/>
          <w:color w:val="FF0000"/>
          <w:lang w:val="en-US" w:eastAsia="zh-CN"/>
        </w:rPr>
        <w:t xml:space="preserve">   </w:t>
      </w:r>
      <w:r>
        <w:rPr>
          <w:rFonts w:hint="eastAsia"/>
          <w:color w:val="auto"/>
          <w:lang w:val="en-US" w:eastAsia="zh-CN"/>
        </w:rPr>
        <w:t>这里有三种（禁止入场、按临时车收费、按对应类别收费）设置完后点下保存（在最下方）</w:t>
      </w:r>
    </w:p>
    <w:p>
      <w:pPr>
        <w:numPr>
          <w:ilvl w:val="0"/>
          <w:numId w:val="0"/>
        </w:numPr>
      </w:pPr>
      <w:r>
        <w:drawing>
          <wp:inline distT="0" distB="0" distL="114300" distR="114300">
            <wp:extent cx="5270500" cy="3531870"/>
            <wp:effectExtent l="0" t="0" r="6350"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1"/>
                    <a:stretch>
                      <a:fillRect/>
                    </a:stretch>
                  </pic:blipFill>
                  <pic:spPr>
                    <a:xfrm>
                      <a:off x="0" y="0"/>
                      <a:ext cx="5270500" cy="3531870"/>
                    </a:xfrm>
                    <a:prstGeom prst="rect">
                      <a:avLst/>
                    </a:prstGeom>
                    <a:noFill/>
                    <a:ln w="9525">
                      <a:noFill/>
                    </a:ln>
                  </pic:spPr>
                </pic:pic>
              </a:graphicData>
            </a:graphic>
          </wp:inline>
        </w:drawing>
      </w:r>
    </w:p>
    <w:p>
      <w:pPr>
        <w:numPr>
          <w:ilvl w:val="0"/>
          <w:numId w:val="5"/>
        </w:numPr>
        <w:ind w:left="0" w:leftChars="0" w:firstLine="0" w:firstLineChars="0"/>
        <w:rPr>
          <w:rFonts w:hint="eastAsia"/>
          <w:lang w:eastAsia="zh-CN"/>
        </w:rPr>
      </w:pPr>
      <w:r>
        <w:rPr>
          <w:rFonts w:hint="eastAsia"/>
          <w:lang w:eastAsia="zh-CN"/>
        </w:rPr>
        <w:t>分组就设置完成了。</w:t>
      </w:r>
    </w:p>
    <w:p>
      <w:pPr>
        <w:numPr>
          <w:ilvl w:val="0"/>
          <w:numId w:val="0"/>
        </w:numPr>
        <w:ind w:leftChars="0"/>
        <w:rPr>
          <w:rFonts w:hint="eastAsia"/>
          <w:lang w:val="en-US" w:eastAsia="zh-CN"/>
        </w:rPr>
      </w:pPr>
    </w:p>
    <w:p>
      <w:pPr>
        <w:spacing w:line="360" w:lineRule="auto"/>
        <w:rPr>
          <w:rFonts w:ascii="宋体"/>
          <w:b/>
          <w:bCs/>
          <w:i w:val="0"/>
          <w:iCs w:val="0"/>
        </w:rPr>
      </w:pPr>
      <w:r>
        <w:rPr>
          <w:rFonts w:hint="eastAsia" w:ascii="宋体" w:hAnsi="宋体" w:cs="宋体"/>
          <w:b/>
          <w:bCs/>
          <w:i w:val="0"/>
          <w:iCs w:val="0"/>
          <w:lang w:val="en-US" w:eastAsia="zh-CN"/>
        </w:rPr>
        <w:t>5.6</w:t>
      </w:r>
      <w:r>
        <w:rPr>
          <w:rFonts w:ascii="宋体" w:hAnsi="宋体" w:cs="宋体"/>
          <w:b/>
          <w:bCs/>
          <w:i w:val="0"/>
          <w:iCs w:val="0"/>
        </w:rPr>
        <w:t>.</w:t>
      </w:r>
      <w:r>
        <w:rPr>
          <w:rFonts w:hint="eastAsia" w:ascii="宋体" w:hAnsi="宋体" w:cs="宋体"/>
          <w:b/>
          <w:bCs/>
          <w:i w:val="0"/>
          <w:iCs w:val="0"/>
        </w:rPr>
        <w:t>区域管理</w:t>
      </w:r>
    </w:p>
    <w:p>
      <w:pPr>
        <w:spacing w:line="360" w:lineRule="auto"/>
        <w:ind w:left="540"/>
        <w:rPr>
          <w:rFonts w:ascii="宋体"/>
          <w:i w:val="0"/>
          <w:iCs w:val="0"/>
        </w:rPr>
      </w:pPr>
      <w:r>
        <w:rPr>
          <w:rFonts w:ascii="宋体" w:hAnsi="宋体" w:cs="宋体"/>
          <w:b/>
          <w:bCs/>
          <w:i w:val="0"/>
          <w:iCs w:val="0"/>
        </w:rPr>
        <w:t xml:space="preserve"> </w:t>
      </w:r>
      <w:r>
        <w:rPr>
          <w:rFonts w:ascii="宋体" w:hAnsi="宋体" w:cs="宋体"/>
          <w:i w:val="0"/>
          <w:iCs w:val="0"/>
        </w:rPr>
        <w:t xml:space="preserve"> </w:t>
      </w:r>
      <w:r>
        <w:rPr>
          <w:rFonts w:hint="eastAsia" w:ascii="宋体" w:hAnsi="宋体" w:cs="宋体"/>
          <w:i w:val="0"/>
          <w:iCs w:val="0"/>
        </w:rPr>
        <w:t>区域管理用于管理不同停车区域的车位数；</w:t>
      </w:r>
    </w:p>
    <w:p>
      <w:pPr>
        <w:spacing w:line="360" w:lineRule="auto"/>
        <w:ind w:left="413" w:hanging="413" w:hangingChars="196"/>
        <w:jc w:val="center"/>
        <w:rPr>
          <w:rFonts w:ascii="宋体"/>
          <w:b/>
          <w:bCs/>
          <w:i w:val="0"/>
          <w:iCs w:val="0"/>
        </w:rPr>
      </w:pPr>
      <w:r>
        <w:rPr>
          <w:rFonts w:ascii="宋体"/>
          <w:b/>
          <w:bCs/>
          <w:i w:val="0"/>
          <w:iCs w:val="0"/>
        </w:rPr>
        <w:drawing>
          <wp:inline distT="0" distB="0" distL="114300" distR="114300">
            <wp:extent cx="5240020" cy="3514090"/>
            <wp:effectExtent l="0" t="0" r="17780" b="10160"/>
            <wp:docPr id="16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7"/>
                    <pic:cNvPicPr>
                      <a:picLocks noChangeAspect="1"/>
                    </pic:cNvPicPr>
                  </pic:nvPicPr>
                  <pic:blipFill>
                    <a:blip r:embed="rId42"/>
                    <a:stretch>
                      <a:fillRect/>
                    </a:stretch>
                  </pic:blipFill>
                  <pic:spPr>
                    <a:xfrm>
                      <a:off x="0" y="0"/>
                      <a:ext cx="5240020" cy="3514090"/>
                    </a:xfrm>
                    <a:prstGeom prst="rect">
                      <a:avLst/>
                    </a:prstGeom>
                    <a:noFill/>
                    <a:ln w="9525">
                      <a:noFill/>
                    </a:ln>
                  </pic:spPr>
                </pic:pic>
              </a:graphicData>
            </a:graphic>
          </wp:inline>
        </w:drawing>
      </w:r>
    </w:p>
    <w:p>
      <w:pPr>
        <w:spacing w:line="360" w:lineRule="auto"/>
        <w:ind w:left="413" w:hanging="413" w:hangingChars="196"/>
        <w:jc w:val="center"/>
        <w:rPr>
          <w:rFonts w:ascii="宋体"/>
          <w:b/>
          <w:bCs/>
          <w:i w:val="0"/>
          <w:iCs w:val="0"/>
        </w:rPr>
      </w:pPr>
    </w:p>
    <w:p>
      <w:pPr>
        <w:spacing w:line="360" w:lineRule="auto"/>
        <w:ind w:firstLine="210"/>
        <w:rPr>
          <w:rFonts w:ascii="宋体"/>
          <w:b/>
          <w:bCs/>
          <w:i w:val="0"/>
          <w:iCs w:val="0"/>
        </w:rPr>
      </w:pPr>
      <w:r>
        <w:rPr>
          <w:rFonts w:hint="eastAsia" w:ascii="宋体" w:hAnsi="宋体" w:cs="宋体"/>
          <w:b/>
          <w:bCs/>
          <w:i w:val="0"/>
          <w:iCs w:val="0"/>
          <w:lang w:val="en-US" w:eastAsia="zh-CN"/>
        </w:rPr>
        <w:t>5.7</w:t>
      </w:r>
      <w:r>
        <w:rPr>
          <w:rFonts w:ascii="宋体" w:hAnsi="宋体" w:cs="宋体"/>
          <w:b/>
          <w:bCs/>
          <w:i w:val="0"/>
          <w:iCs w:val="0"/>
        </w:rPr>
        <w:t>.</w:t>
      </w:r>
      <w:r>
        <w:rPr>
          <w:rFonts w:hint="eastAsia" w:ascii="宋体" w:hAnsi="宋体" w:cs="宋体"/>
          <w:b/>
          <w:bCs/>
          <w:i w:val="0"/>
          <w:iCs w:val="0"/>
        </w:rPr>
        <w:t>岗亭管理</w:t>
      </w:r>
    </w:p>
    <w:p>
      <w:pPr>
        <w:spacing w:line="360" w:lineRule="auto"/>
        <w:ind w:left="105" w:leftChars="50" w:firstLine="103" w:firstLineChars="49"/>
        <w:rPr>
          <w:rFonts w:ascii="宋体"/>
          <w:b/>
          <w:bCs/>
          <w:i w:val="0"/>
          <w:iCs w:val="0"/>
        </w:rPr>
      </w:pPr>
      <w:r>
        <w:rPr>
          <w:rFonts w:ascii="宋体" w:hAnsi="宋体" w:cs="宋体"/>
          <w:b/>
          <w:bCs/>
          <w:i w:val="0"/>
          <w:iCs w:val="0"/>
        </w:rPr>
        <w:t xml:space="preserve">   </w:t>
      </w:r>
      <w:r>
        <w:rPr>
          <w:rFonts w:hint="eastAsia" w:ascii="宋体" w:hAnsi="宋体" w:cs="宋体"/>
          <w:i w:val="0"/>
          <w:iCs w:val="0"/>
        </w:rPr>
        <w:t>管理软件自动将当前计算机加入到岗亭计算机列表，使用人员可以修改岗亭名称，修改后需“保存“才有效；删除岗亭计算机时将会同时删除该计算机连接的设备，</w:t>
      </w:r>
      <w:r>
        <w:rPr>
          <w:rFonts w:hint="eastAsia" w:ascii="宋体" w:hAnsi="宋体" w:cs="宋体"/>
          <w:b/>
          <w:bCs/>
          <w:i w:val="0"/>
          <w:iCs w:val="0"/>
        </w:rPr>
        <w:t>请慎用”删除“操作！</w:t>
      </w:r>
    </w:p>
    <w:p>
      <w:pPr>
        <w:spacing w:line="360" w:lineRule="auto"/>
        <w:rPr>
          <w:rFonts w:ascii="宋体"/>
          <w:b/>
          <w:bCs/>
          <w:i w:val="0"/>
          <w:iCs w:val="0"/>
        </w:rPr>
      </w:pPr>
      <w:r>
        <w:rPr>
          <w:rFonts w:ascii="宋体"/>
          <w:b/>
          <w:bCs/>
          <w:i w:val="0"/>
          <w:iCs w:val="0"/>
        </w:rPr>
        <w:drawing>
          <wp:inline distT="0" distB="0" distL="114300" distR="114300">
            <wp:extent cx="5467985" cy="3666490"/>
            <wp:effectExtent l="0" t="0" r="18415" b="10160"/>
            <wp:docPr id="16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8"/>
                    <pic:cNvPicPr>
                      <a:picLocks noChangeAspect="1"/>
                    </pic:cNvPicPr>
                  </pic:nvPicPr>
                  <pic:blipFill>
                    <a:blip r:embed="rId43"/>
                    <a:stretch>
                      <a:fillRect/>
                    </a:stretch>
                  </pic:blipFill>
                  <pic:spPr>
                    <a:xfrm>
                      <a:off x="0" y="0"/>
                      <a:ext cx="5467985" cy="3666490"/>
                    </a:xfrm>
                    <a:prstGeom prst="rect">
                      <a:avLst/>
                    </a:prstGeom>
                    <a:noFill/>
                    <a:ln w="9525">
                      <a:noFill/>
                    </a:ln>
                  </pic:spPr>
                </pic:pic>
              </a:graphicData>
            </a:graphic>
          </wp:inline>
        </w:drawing>
      </w:r>
    </w:p>
    <w:p>
      <w:pPr>
        <w:spacing w:line="360" w:lineRule="auto"/>
        <w:rPr>
          <w:rFonts w:ascii="宋体"/>
          <w:b/>
          <w:bCs/>
          <w:i w:val="0"/>
          <w:iCs w:val="0"/>
        </w:rPr>
      </w:pPr>
    </w:p>
    <w:p>
      <w:pPr>
        <w:spacing w:line="360" w:lineRule="auto"/>
        <w:rPr>
          <w:rFonts w:ascii="宋体"/>
          <w:b/>
          <w:bCs/>
          <w:i w:val="0"/>
          <w:iCs w:val="0"/>
        </w:rPr>
      </w:pPr>
      <w:r>
        <w:rPr>
          <w:rFonts w:ascii="宋体" w:hAnsi="宋体" w:cs="宋体"/>
          <w:b/>
          <w:bCs/>
          <w:i w:val="0"/>
          <w:iCs w:val="0"/>
        </w:rPr>
        <w:t>5</w:t>
      </w:r>
      <w:r>
        <w:rPr>
          <w:rFonts w:hint="eastAsia" w:ascii="宋体" w:hAnsi="宋体" w:cs="宋体"/>
          <w:b/>
          <w:bCs/>
          <w:i w:val="0"/>
          <w:iCs w:val="0"/>
          <w:lang w:val="en-US" w:eastAsia="zh-CN"/>
        </w:rPr>
        <w:t>.8</w:t>
      </w:r>
      <w:r>
        <w:rPr>
          <w:rFonts w:hint="eastAsia" w:ascii="宋体" w:hAnsi="宋体" w:cs="宋体"/>
          <w:b/>
          <w:bCs/>
          <w:i w:val="0"/>
          <w:iCs w:val="0"/>
        </w:rPr>
        <w:t>设备管理</w:t>
      </w:r>
    </w:p>
    <w:p>
      <w:pPr>
        <w:spacing w:line="360" w:lineRule="auto"/>
        <w:ind w:firstLine="207"/>
        <w:rPr>
          <w:rFonts w:ascii="宋体"/>
          <w:i w:val="0"/>
          <w:iCs w:val="0"/>
        </w:rPr>
      </w:pPr>
      <w:r>
        <w:rPr>
          <w:rFonts w:ascii="宋体" w:hAnsi="宋体" w:cs="宋体"/>
          <w:b/>
          <w:bCs/>
          <w:i w:val="0"/>
          <w:iCs w:val="0"/>
        </w:rPr>
        <w:t xml:space="preserve">   </w:t>
      </w:r>
      <w:r>
        <w:rPr>
          <w:rFonts w:hint="eastAsia" w:ascii="宋体" w:hAnsi="宋体" w:cs="宋体"/>
          <w:i w:val="0"/>
          <w:iCs w:val="0"/>
        </w:rPr>
        <w:t>设备管理界面可以查看当前电脑所连设备通信状态（在线或离线），添加有两种：一种一键添加标准一进一出，第二种手动添加分配，”删除“操作将从设备列表中删除选中的设备（此时设备对应的车道也将同时被删除）。</w:t>
      </w:r>
    </w:p>
    <w:p>
      <w:pPr>
        <w:pStyle w:val="10"/>
        <w:rPr>
          <w:rFonts w:cs="Times New Roman"/>
          <w:i w:val="0"/>
          <w:iCs w:val="0"/>
        </w:rPr>
      </w:pPr>
      <w:r>
        <w:rPr>
          <w:i w:val="0"/>
          <w:iCs w:val="0"/>
          <w:sz w:val="21"/>
          <w:szCs w:val="21"/>
        </w:rPr>
        <w:t>5.</w:t>
      </w:r>
      <w:r>
        <w:rPr>
          <w:rFonts w:hint="eastAsia"/>
          <w:i w:val="0"/>
          <w:iCs w:val="0"/>
          <w:sz w:val="21"/>
          <w:szCs w:val="21"/>
          <w:lang w:val="en-US" w:eastAsia="zh-CN"/>
        </w:rPr>
        <w:t>8.</w:t>
      </w:r>
      <w:r>
        <w:rPr>
          <w:i w:val="0"/>
          <w:iCs w:val="0"/>
          <w:sz w:val="21"/>
          <w:szCs w:val="21"/>
        </w:rPr>
        <w:t>1</w:t>
      </w:r>
      <w:r>
        <w:rPr>
          <w:rFonts w:hint="eastAsia" w:cs="宋体"/>
          <w:i w:val="0"/>
          <w:iCs w:val="0"/>
          <w:sz w:val="21"/>
          <w:szCs w:val="21"/>
        </w:rPr>
        <w:t>相机添加</w:t>
      </w:r>
      <w:r>
        <w:rPr>
          <w:rFonts w:hint="eastAsia" w:cs="宋体"/>
          <w:i w:val="0"/>
          <w:iCs w:val="0"/>
        </w:rPr>
        <w:t>：</w:t>
      </w:r>
    </w:p>
    <w:p>
      <w:pPr>
        <w:ind w:left="-84" w:firstLine="1"/>
        <w:jc w:val="left"/>
        <w:rPr>
          <w:i w:val="0"/>
          <w:iCs w:val="0"/>
          <w:color w:val="FF0000"/>
        </w:rPr>
      </w:pPr>
      <w:r>
        <w:rPr>
          <w:i w:val="0"/>
          <w:iCs w:val="0"/>
        </w:rPr>
        <w:t>1</w:t>
      </w:r>
      <w:r>
        <w:rPr>
          <w:rFonts w:hint="eastAsia" w:cs="宋体"/>
          <w:i w:val="0"/>
          <w:iCs w:val="0"/>
        </w:rPr>
        <w:t>、在系统管理</w:t>
      </w:r>
      <w:r>
        <w:rPr>
          <w:rFonts w:ascii="Arial" w:hAnsi="Arial" w:cs="Arial"/>
          <w:i w:val="0"/>
          <w:iCs w:val="0"/>
        </w:rPr>
        <w:t>→</w:t>
      </w:r>
      <w:r>
        <w:rPr>
          <w:rFonts w:hint="eastAsia" w:ascii="Arial" w:hAnsi="Arial" w:cs="宋体"/>
          <w:i w:val="0"/>
          <w:iCs w:val="0"/>
        </w:rPr>
        <w:t>设备管理点击添加相机，选中相应入口</w:t>
      </w:r>
      <w:r>
        <w:rPr>
          <w:rFonts w:ascii="Arial" w:hAnsi="Arial" w:cs="Arial"/>
          <w:i w:val="0"/>
          <w:iCs w:val="0"/>
        </w:rPr>
        <w:t>,</w:t>
      </w:r>
      <w:r>
        <w:rPr>
          <w:rFonts w:hint="eastAsia" w:ascii="Arial" w:hAnsi="Arial" w:cs="宋体"/>
          <w:i w:val="0"/>
          <w:iCs w:val="0"/>
        </w:rPr>
        <w:t>填写相机</w:t>
      </w:r>
      <w:r>
        <w:rPr>
          <w:rFonts w:ascii="Arial" w:hAnsi="Arial" w:cs="Arial"/>
          <w:i w:val="0"/>
          <w:iCs w:val="0"/>
        </w:rPr>
        <w:t>IP</w:t>
      </w:r>
      <w:r>
        <w:rPr>
          <w:rFonts w:hint="eastAsia" w:ascii="Arial" w:hAnsi="Arial" w:cs="宋体"/>
          <w:i w:val="0"/>
          <w:iCs w:val="0"/>
        </w:rPr>
        <w:t>地址</w:t>
      </w:r>
      <w:r>
        <w:rPr>
          <w:rFonts w:ascii="Arial" w:hAnsi="Arial" w:cs="Arial"/>
          <w:i w:val="0"/>
          <w:iCs w:val="0"/>
        </w:rPr>
        <w:t>,</w:t>
      </w:r>
      <w:r>
        <w:rPr>
          <w:rFonts w:hint="eastAsia" w:ascii="Arial" w:hAnsi="Arial" w:cs="宋体"/>
          <w:i w:val="0"/>
          <w:iCs w:val="0"/>
          <w:color w:val="FF0000"/>
        </w:rPr>
        <w:t>如果是纯车牌识别，相机的网段要和默认网段一致。</w:t>
      </w:r>
    </w:p>
    <w:p>
      <w:pPr>
        <w:ind w:left="-84" w:firstLine="1"/>
        <w:jc w:val="left"/>
        <w:rPr>
          <w:i w:val="0"/>
          <w:iCs w:val="0"/>
          <w:color w:val="FF0000"/>
        </w:rPr>
      </w:pPr>
      <w:r>
        <w:rPr>
          <w:rFonts w:hint="eastAsia" w:ascii="Arial" w:hAnsi="Arial" w:cs="宋体"/>
          <w:i w:val="0"/>
          <w:iCs w:val="0"/>
        </w:rPr>
        <w:t>再添加出口相机，</w:t>
      </w:r>
      <w:r>
        <w:rPr>
          <w:i w:val="0"/>
          <w:iCs w:val="0"/>
          <w:color w:val="FF0000"/>
        </w:rPr>
        <w:t xml:space="preserve"> </w:t>
      </w:r>
      <w:r>
        <w:rPr>
          <w:rFonts w:hint="eastAsia" w:cs="宋体"/>
          <w:i w:val="0"/>
          <w:iCs w:val="0"/>
          <w:color w:val="FF0000"/>
        </w:rPr>
        <w:t>注意把进出方向改为</w:t>
      </w:r>
      <w:r>
        <w:rPr>
          <w:i w:val="0"/>
          <w:iCs w:val="0"/>
          <w:color w:val="FF0000"/>
        </w:rPr>
        <w:t xml:space="preserve"> </w:t>
      </w:r>
      <w:r>
        <w:rPr>
          <w:rFonts w:hint="eastAsia" w:cs="宋体"/>
          <w:i w:val="0"/>
          <w:iCs w:val="0"/>
          <w:color w:val="FF0000"/>
        </w:rPr>
        <w:t>出口，输入相机</w:t>
      </w:r>
      <w:r>
        <w:rPr>
          <w:i w:val="0"/>
          <w:iCs w:val="0"/>
          <w:color w:val="FF0000"/>
        </w:rPr>
        <w:t>IP</w:t>
      </w:r>
      <w:r>
        <w:rPr>
          <w:rFonts w:hint="eastAsia" w:cs="宋体"/>
          <w:i w:val="0"/>
          <w:iCs w:val="0"/>
          <w:color w:val="FF0000"/>
        </w:rPr>
        <w:t>，点保存。建议入口相机</w:t>
      </w:r>
      <w:r>
        <w:rPr>
          <w:i w:val="0"/>
          <w:iCs w:val="0"/>
          <w:color w:val="FF0000"/>
        </w:rPr>
        <w:t>IP</w:t>
      </w:r>
      <w:r>
        <w:rPr>
          <w:rFonts w:hint="eastAsia" w:cs="宋体"/>
          <w:i w:val="0"/>
          <w:iCs w:val="0"/>
          <w:color w:val="FF0000"/>
        </w:rPr>
        <w:t>设为</w:t>
      </w:r>
      <w:r>
        <w:rPr>
          <w:i w:val="0"/>
          <w:iCs w:val="0"/>
          <w:color w:val="FF0000"/>
        </w:rPr>
        <w:t>192.168.1.101</w:t>
      </w:r>
      <w:r>
        <w:rPr>
          <w:rFonts w:hint="eastAsia" w:cs="宋体"/>
          <w:i w:val="0"/>
          <w:iCs w:val="0"/>
          <w:color w:val="FF0000"/>
        </w:rPr>
        <w:t>，</w:t>
      </w:r>
      <w:r>
        <w:rPr>
          <w:i w:val="0"/>
          <w:iCs w:val="0"/>
          <w:color w:val="FF0000"/>
        </w:rPr>
        <w:t>192.168.1.103</w:t>
      </w:r>
      <w:r>
        <w:rPr>
          <w:rFonts w:hint="eastAsia" w:cs="宋体"/>
          <w:i w:val="0"/>
          <w:iCs w:val="0"/>
          <w:color w:val="FF0000"/>
        </w:rPr>
        <w:t>，出口相机</w:t>
      </w:r>
      <w:r>
        <w:rPr>
          <w:i w:val="0"/>
          <w:iCs w:val="0"/>
          <w:color w:val="FF0000"/>
        </w:rPr>
        <w:t>192.168.1.102</w:t>
      </w:r>
      <w:r>
        <w:rPr>
          <w:rFonts w:hint="eastAsia" w:cs="宋体"/>
          <w:i w:val="0"/>
          <w:iCs w:val="0"/>
          <w:color w:val="FF0000"/>
        </w:rPr>
        <w:t>，</w:t>
      </w:r>
      <w:r>
        <w:rPr>
          <w:i w:val="0"/>
          <w:iCs w:val="0"/>
          <w:color w:val="FF0000"/>
        </w:rPr>
        <w:t>192.168.1.104</w:t>
      </w:r>
      <w:r>
        <w:rPr>
          <w:rFonts w:hint="eastAsia" w:cs="宋体"/>
          <w:i w:val="0"/>
          <w:iCs w:val="0"/>
          <w:color w:val="FF0000"/>
        </w:rPr>
        <w:t>，设置会更加简单快捷。</w:t>
      </w:r>
    </w:p>
    <w:p>
      <w:pPr>
        <w:ind w:left="-84" w:firstLine="1"/>
        <w:jc w:val="left"/>
        <w:rPr>
          <w:i w:val="0"/>
          <w:iCs w:val="0"/>
          <w:color w:val="FF0000"/>
        </w:rPr>
      </w:pPr>
    </w:p>
    <w:p>
      <w:pPr>
        <w:ind w:left="-84" w:firstLine="1"/>
        <w:jc w:val="left"/>
        <w:rPr>
          <w:i w:val="0"/>
          <w:iCs w:val="0"/>
        </w:rPr>
      </w:pPr>
    </w:p>
    <w:p>
      <w:pPr>
        <w:ind w:left="-84" w:firstLine="1"/>
        <w:jc w:val="left"/>
        <w:rPr>
          <w:i w:val="0"/>
          <w:iCs w:val="0"/>
        </w:rPr>
      </w:pPr>
      <w:r>
        <w:rPr>
          <w:i w:val="0"/>
          <w:iCs w:val="0"/>
        </w:rPr>
        <w:t>1.</w:t>
      </w:r>
      <w:r>
        <w:rPr>
          <w:rFonts w:hint="eastAsia" w:cs="宋体"/>
          <w:i w:val="0"/>
          <w:iCs w:val="0"/>
        </w:rPr>
        <w:t>快捷添加一进一出；</w:t>
      </w:r>
    </w:p>
    <w:p>
      <w:pPr>
        <w:ind w:left="-84" w:firstLine="1"/>
        <w:jc w:val="left"/>
        <w:rPr>
          <w:i w:val="0"/>
          <w:iCs w:val="0"/>
          <w:color w:val="FF0000"/>
        </w:rPr>
      </w:pPr>
      <w:r>
        <w:rPr>
          <w:i w:val="0"/>
          <w:iCs w:val="0"/>
          <w:color w:val="FF0000"/>
        </w:rPr>
        <w:drawing>
          <wp:inline distT="0" distB="0" distL="114300" distR="114300">
            <wp:extent cx="4044315" cy="2712085"/>
            <wp:effectExtent l="0" t="0" r="13335" b="12065"/>
            <wp:docPr id="16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9"/>
                    <pic:cNvPicPr>
                      <a:picLocks noChangeAspect="1"/>
                    </pic:cNvPicPr>
                  </pic:nvPicPr>
                  <pic:blipFill>
                    <a:blip r:embed="rId44"/>
                    <a:stretch>
                      <a:fillRect/>
                    </a:stretch>
                  </pic:blipFill>
                  <pic:spPr>
                    <a:xfrm>
                      <a:off x="0" y="0"/>
                      <a:ext cx="4044315" cy="2712085"/>
                    </a:xfrm>
                    <a:prstGeom prst="rect">
                      <a:avLst/>
                    </a:prstGeom>
                    <a:noFill/>
                    <a:ln w="9525">
                      <a:noFill/>
                    </a:ln>
                  </pic:spPr>
                </pic:pic>
              </a:graphicData>
            </a:graphic>
          </wp:inline>
        </w:drawing>
      </w:r>
    </w:p>
    <w:p>
      <w:pPr>
        <w:ind w:left="-84" w:firstLine="1"/>
        <w:jc w:val="left"/>
        <w:rPr>
          <w:i w:val="0"/>
          <w:iCs w:val="0"/>
          <w:color w:val="FF0000"/>
        </w:rPr>
      </w:pPr>
      <w:r>
        <w:rPr>
          <w:i w:val="0"/>
          <w:iCs w:val="0"/>
          <w:color w:val="FF0000"/>
        </w:rPr>
        <w:drawing>
          <wp:inline distT="0" distB="0" distL="114300" distR="114300">
            <wp:extent cx="4044315" cy="2712085"/>
            <wp:effectExtent l="0" t="0" r="13335" b="12065"/>
            <wp:docPr id="17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0"/>
                    <pic:cNvPicPr>
                      <a:picLocks noChangeAspect="1"/>
                    </pic:cNvPicPr>
                  </pic:nvPicPr>
                  <pic:blipFill>
                    <a:blip r:embed="rId45"/>
                    <a:stretch>
                      <a:fillRect/>
                    </a:stretch>
                  </pic:blipFill>
                  <pic:spPr>
                    <a:xfrm>
                      <a:off x="0" y="0"/>
                      <a:ext cx="4044315" cy="2712085"/>
                    </a:xfrm>
                    <a:prstGeom prst="rect">
                      <a:avLst/>
                    </a:prstGeom>
                    <a:noFill/>
                    <a:ln w="9525">
                      <a:noFill/>
                    </a:ln>
                  </pic:spPr>
                </pic:pic>
              </a:graphicData>
            </a:graphic>
          </wp:inline>
        </w:drawing>
      </w:r>
    </w:p>
    <w:p>
      <w:pPr>
        <w:ind w:left="-84" w:firstLine="1"/>
        <w:jc w:val="left"/>
        <w:rPr>
          <w:i w:val="0"/>
          <w:iCs w:val="0"/>
          <w:color w:val="FF0000"/>
        </w:rPr>
      </w:pPr>
      <w:r>
        <w:rPr>
          <w:i w:val="0"/>
          <w:iCs w:val="0"/>
          <w:color w:val="FF0000"/>
        </w:rPr>
        <w:drawing>
          <wp:inline distT="0" distB="0" distL="114300" distR="114300">
            <wp:extent cx="4044315" cy="2712085"/>
            <wp:effectExtent l="0" t="0" r="13335" b="12065"/>
            <wp:docPr id="17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11"/>
                    <pic:cNvPicPr>
                      <a:picLocks noChangeAspect="1"/>
                    </pic:cNvPicPr>
                  </pic:nvPicPr>
                  <pic:blipFill>
                    <a:blip r:embed="rId46"/>
                    <a:stretch>
                      <a:fillRect/>
                    </a:stretch>
                  </pic:blipFill>
                  <pic:spPr>
                    <a:xfrm>
                      <a:off x="0" y="0"/>
                      <a:ext cx="4044315" cy="2712085"/>
                    </a:xfrm>
                    <a:prstGeom prst="rect">
                      <a:avLst/>
                    </a:prstGeom>
                    <a:noFill/>
                    <a:ln w="9525">
                      <a:noFill/>
                    </a:ln>
                  </pic:spPr>
                </pic:pic>
              </a:graphicData>
            </a:graphic>
          </wp:inline>
        </w:drawing>
      </w:r>
    </w:p>
    <w:p>
      <w:pPr>
        <w:ind w:left="-84" w:firstLine="1"/>
        <w:jc w:val="left"/>
        <w:rPr>
          <w:i w:val="0"/>
          <w:iCs w:val="0"/>
        </w:rPr>
      </w:pPr>
    </w:p>
    <w:p>
      <w:pPr>
        <w:ind w:left="-84" w:firstLine="1"/>
        <w:jc w:val="left"/>
        <w:rPr>
          <w:i w:val="0"/>
          <w:iCs w:val="0"/>
        </w:rPr>
      </w:pPr>
      <w:r>
        <w:rPr>
          <w:i w:val="0"/>
          <w:iCs w:val="0"/>
        </w:rPr>
        <w:t>2.</w:t>
      </w:r>
      <w:r>
        <w:rPr>
          <w:rFonts w:hint="eastAsia" w:cs="宋体"/>
          <w:i w:val="0"/>
          <w:iCs w:val="0"/>
        </w:rPr>
        <w:t>手动添加分配多进多出</w:t>
      </w:r>
    </w:p>
    <w:p>
      <w:pPr>
        <w:ind w:left="-84" w:firstLine="1"/>
        <w:rPr>
          <w:i w:val="0"/>
          <w:iCs w:val="0"/>
        </w:rPr>
      </w:pPr>
      <w:r>
        <w:rPr>
          <w:i w:val="0"/>
          <w:iCs w:val="0"/>
        </w:rPr>
        <w:drawing>
          <wp:inline distT="0" distB="0" distL="114300" distR="114300">
            <wp:extent cx="4073525" cy="2660650"/>
            <wp:effectExtent l="0" t="0" r="3175" b="6350"/>
            <wp:docPr id="17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2"/>
                    <pic:cNvPicPr>
                      <a:picLocks noChangeAspect="1"/>
                    </pic:cNvPicPr>
                  </pic:nvPicPr>
                  <pic:blipFill>
                    <a:blip r:embed="rId47"/>
                    <a:stretch>
                      <a:fillRect/>
                    </a:stretch>
                  </pic:blipFill>
                  <pic:spPr>
                    <a:xfrm>
                      <a:off x="0" y="0"/>
                      <a:ext cx="4073525" cy="2660650"/>
                    </a:xfrm>
                    <a:prstGeom prst="rect">
                      <a:avLst/>
                    </a:prstGeom>
                    <a:noFill/>
                    <a:ln w="9525">
                      <a:noFill/>
                    </a:ln>
                  </pic:spPr>
                </pic:pic>
              </a:graphicData>
            </a:graphic>
          </wp:inline>
        </w:drawing>
      </w:r>
    </w:p>
    <w:p>
      <w:pPr>
        <w:ind w:left="-84" w:firstLine="1"/>
        <w:rPr>
          <w:i w:val="0"/>
          <w:iCs w:val="0"/>
        </w:rPr>
      </w:pPr>
      <w:r>
        <w:rPr>
          <w:i w:val="0"/>
          <w:iCs w:val="0"/>
        </w:rPr>
        <w:drawing>
          <wp:inline distT="0" distB="0" distL="114300" distR="114300">
            <wp:extent cx="4066540" cy="2722880"/>
            <wp:effectExtent l="0" t="0" r="10160" b="1270"/>
            <wp:docPr id="17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13"/>
                    <pic:cNvPicPr>
                      <a:picLocks noChangeAspect="1"/>
                    </pic:cNvPicPr>
                  </pic:nvPicPr>
                  <pic:blipFill>
                    <a:blip r:embed="rId48"/>
                    <a:stretch>
                      <a:fillRect/>
                    </a:stretch>
                  </pic:blipFill>
                  <pic:spPr>
                    <a:xfrm>
                      <a:off x="0" y="0"/>
                      <a:ext cx="4066540" cy="2722880"/>
                    </a:xfrm>
                    <a:prstGeom prst="rect">
                      <a:avLst/>
                    </a:prstGeom>
                    <a:noFill/>
                    <a:ln w="9525">
                      <a:noFill/>
                    </a:ln>
                  </pic:spPr>
                </pic:pic>
              </a:graphicData>
            </a:graphic>
          </wp:inline>
        </w:drawing>
      </w:r>
    </w:p>
    <w:p>
      <w:pPr>
        <w:widowControl/>
        <w:jc w:val="left"/>
        <w:rPr>
          <w:rFonts w:ascii="宋体"/>
          <w:i w:val="0"/>
          <w:iCs w:val="0"/>
          <w:kern w:val="0"/>
          <w:sz w:val="24"/>
          <w:szCs w:val="24"/>
        </w:rPr>
      </w:pPr>
      <w:r>
        <w:rPr>
          <w:rFonts w:ascii="宋体"/>
          <w:i w:val="0"/>
          <w:iCs w:val="0"/>
          <w:kern w:val="0"/>
          <w:sz w:val="24"/>
          <w:szCs w:val="24"/>
        </w:rPr>
        <w:drawing>
          <wp:inline distT="0" distB="0" distL="114300" distR="114300">
            <wp:extent cx="4044315" cy="2712085"/>
            <wp:effectExtent l="0" t="0" r="13335" b="12065"/>
            <wp:docPr id="17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14"/>
                    <pic:cNvPicPr>
                      <a:picLocks noChangeAspect="1"/>
                    </pic:cNvPicPr>
                  </pic:nvPicPr>
                  <pic:blipFill>
                    <a:blip r:embed="rId49"/>
                    <a:stretch>
                      <a:fillRect/>
                    </a:stretch>
                  </pic:blipFill>
                  <pic:spPr>
                    <a:xfrm>
                      <a:off x="0" y="0"/>
                      <a:ext cx="4044315" cy="2712085"/>
                    </a:xfrm>
                    <a:prstGeom prst="rect">
                      <a:avLst/>
                    </a:prstGeom>
                    <a:noFill/>
                    <a:ln w="9525">
                      <a:noFill/>
                    </a:ln>
                  </pic:spPr>
                </pic:pic>
              </a:graphicData>
            </a:graphic>
          </wp:inline>
        </w:drawing>
      </w:r>
    </w:p>
    <w:p>
      <w:pPr>
        <w:ind w:left="-84" w:firstLine="1"/>
        <w:rPr>
          <w:i w:val="0"/>
          <w:iCs w:val="0"/>
        </w:rPr>
      </w:pPr>
    </w:p>
    <w:p>
      <w:pPr>
        <w:ind w:left="-84" w:firstLine="1"/>
        <w:rPr>
          <w:i w:val="0"/>
          <w:iCs w:val="0"/>
        </w:rPr>
      </w:pPr>
      <w:r>
        <w:rPr>
          <w:i w:val="0"/>
          <w:iCs w:val="0"/>
        </w:rPr>
        <w:t>3</w:t>
      </w:r>
      <w:r>
        <w:rPr>
          <w:rFonts w:hint="eastAsia" w:cs="宋体"/>
          <w:i w:val="0"/>
          <w:iCs w:val="0"/>
        </w:rPr>
        <w:t>如果要想一个车道设立主副相机，如</w:t>
      </w:r>
      <w:r>
        <w:rPr>
          <w:rFonts w:hint="eastAsia" w:cs="宋体"/>
          <w:i w:val="0"/>
          <w:iCs w:val="0"/>
          <w:lang w:eastAsia="zh-CN"/>
        </w:rPr>
        <w:t>下</w:t>
      </w:r>
      <w:r>
        <w:rPr>
          <w:rFonts w:hint="eastAsia" w:cs="宋体"/>
          <w:i w:val="0"/>
          <w:iCs w:val="0"/>
        </w:rPr>
        <w:t>图，例如入口加辅助相机，勾选辅助相机，选择入口，填写辅助相机的</w:t>
      </w:r>
      <w:r>
        <w:rPr>
          <w:i w:val="0"/>
          <w:iCs w:val="0"/>
        </w:rPr>
        <w:t>IP</w:t>
      </w:r>
      <w:r>
        <w:rPr>
          <w:rFonts w:hint="eastAsia" w:cs="宋体"/>
          <w:i w:val="0"/>
          <w:iCs w:val="0"/>
        </w:rPr>
        <w:t>，点保存。</w:t>
      </w:r>
    </w:p>
    <w:p>
      <w:pPr>
        <w:ind w:left="-84" w:firstLine="1"/>
        <w:rPr>
          <w:i w:val="0"/>
          <w:iCs w:val="0"/>
        </w:rPr>
      </w:pPr>
      <w:r>
        <w:rPr>
          <w:i w:val="0"/>
          <w:iCs w:val="0"/>
        </w:rPr>
        <w:drawing>
          <wp:inline distT="0" distB="0" distL="114300" distR="114300">
            <wp:extent cx="4670425" cy="3208655"/>
            <wp:effectExtent l="0" t="0" r="15875" b="10795"/>
            <wp:docPr id="17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15"/>
                    <pic:cNvPicPr>
                      <a:picLocks noChangeAspect="1"/>
                    </pic:cNvPicPr>
                  </pic:nvPicPr>
                  <pic:blipFill>
                    <a:blip r:embed="rId50"/>
                    <a:stretch>
                      <a:fillRect/>
                    </a:stretch>
                  </pic:blipFill>
                  <pic:spPr>
                    <a:xfrm>
                      <a:off x="0" y="0"/>
                      <a:ext cx="4670425" cy="3208655"/>
                    </a:xfrm>
                    <a:prstGeom prst="rect">
                      <a:avLst/>
                    </a:prstGeom>
                    <a:noFill/>
                    <a:ln w="9525">
                      <a:noFill/>
                    </a:ln>
                  </pic:spPr>
                </pic:pic>
              </a:graphicData>
            </a:graphic>
          </wp:inline>
        </w:drawing>
      </w:r>
    </w:p>
    <w:p>
      <w:pPr>
        <w:ind w:left="-84" w:firstLine="1"/>
        <w:rPr>
          <w:i w:val="0"/>
          <w:iCs w:val="0"/>
        </w:rPr>
      </w:pPr>
      <w:r>
        <w:rPr>
          <w:i w:val="0"/>
          <w:iCs w:val="0"/>
        </w:rPr>
        <w:drawing>
          <wp:inline distT="0" distB="0" distL="114300" distR="114300">
            <wp:extent cx="4670425" cy="3200400"/>
            <wp:effectExtent l="0" t="0" r="15875" b="0"/>
            <wp:docPr id="17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16"/>
                    <pic:cNvPicPr>
                      <a:picLocks noChangeAspect="1"/>
                    </pic:cNvPicPr>
                  </pic:nvPicPr>
                  <pic:blipFill>
                    <a:blip r:embed="rId51"/>
                    <a:stretch>
                      <a:fillRect/>
                    </a:stretch>
                  </pic:blipFill>
                  <pic:spPr>
                    <a:xfrm>
                      <a:off x="0" y="0"/>
                      <a:ext cx="4670425" cy="3200400"/>
                    </a:xfrm>
                    <a:prstGeom prst="rect">
                      <a:avLst/>
                    </a:prstGeom>
                    <a:noFill/>
                    <a:ln w="9525">
                      <a:noFill/>
                    </a:ln>
                  </pic:spPr>
                </pic:pic>
              </a:graphicData>
            </a:graphic>
          </wp:inline>
        </w:drawing>
      </w:r>
    </w:p>
    <w:p>
      <w:pPr>
        <w:ind w:left="-84" w:firstLine="1"/>
        <w:rPr>
          <w:i w:val="0"/>
          <w:iCs w:val="0"/>
        </w:rPr>
      </w:pPr>
      <w:r>
        <w:rPr>
          <w:rFonts w:hint="eastAsia" w:cs="宋体"/>
          <w:i w:val="0"/>
          <w:iCs w:val="0"/>
          <w:lang w:val="en-US" w:eastAsia="zh-CN"/>
        </w:rPr>
        <w:t>4.</w:t>
      </w:r>
      <w:r>
        <w:rPr>
          <w:rFonts w:hint="eastAsia" w:cs="宋体"/>
          <w:i w:val="0"/>
          <w:iCs w:val="0"/>
        </w:rPr>
        <w:t>如果要想一个车道设立</w:t>
      </w:r>
      <w:r>
        <w:rPr>
          <w:rFonts w:hint="eastAsia" w:cs="宋体"/>
          <w:i w:val="0"/>
          <w:iCs w:val="0"/>
          <w:lang w:eastAsia="zh-CN"/>
        </w:rPr>
        <w:t>全景</w:t>
      </w:r>
      <w:r>
        <w:rPr>
          <w:rFonts w:hint="eastAsia" w:cs="宋体"/>
          <w:i w:val="0"/>
          <w:iCs w:val="0"/>
        </w:rPr>
        <w:t>相机，如</w:t>
      </w:r>
      <w:r>
        <w:rPr>
          <w:rFonts w:hint="eastAsia" w:cs="宋体"/>
          <w:i w:val="0"/>
          <w:iCs w:val="0"/>
          <w:lang w:eastAsia="zh-CN"/>
        </w:rPr>
        <w:t>下</w:t>
      </w:r>
      <w:r>
        <w:rPr>
          <w:rFonts w:hint="eastAsia" w:cs="宋体"/>
          <w:i w:val="0"/>
          <w:iCs w:val="0"/>
        </w:rPr>
        <w:t>图，例如入口加</w:t>
      </w:r>
      <w:r>
        <w:rPr>
          <w:rFonts w:hint="eastAsia" w:cs="宋体"/>
          <w:i w:val="0"/>
          <w:iCs w:val="0"/>
          <w:lang w:eastAsia="zh-CN"/>
        </w:rPr>
        <w:t>全景</w:t>
      </w:r>
      <w:r>
        <w:rPr>
          <w:rFonts w:hint="eastAsia" w:cs="宋体"/>
          <w:i w:val="0"/>
          <w:iCs w:val="0"/>
        </w:rPr>
        <w:t>相机，勾选</w:t>
      </w:r>
      <w:r>
        <w:rPr>
          <w:rFonts w:hint="eastAsia" w:cs="宋体"/>
          <w:i w:val="0"/>
          <w:iCs w:val="0"/>
          <w:lang w:eastAsia="zh-CN"/>
        </w:rPr>
        <w:t>全景</w:t>
      </w:r>
      <w:r>
        <w:rPr>
          <w:rFonts w:hint="eastAsia" w:cs="宋体"/>
          <w:i w:val="0"/>
          <w:iCs w:val="0"/>
        </w:rPr>
        <w:t>相机，选择入口，填写</w:t>
      </w:r>
      <w:r>
        <w:rPr>
          <w:rFonts w:hint="eastAsia" w:cs="宋体"/>
          <w:i w:val="0"/>
          <w:iCs w:val="0"/>
          <w:lang w:eastAsia="zh-CN"/>
        </w:rPr>
        <w:t>全景</w:t>
      </w:r>
      <w:r>
        <w:rPr>
          <w:rFonts w:hint="eastAsia" w:cs="宋体"/>
          <w:i w:val="0"/>
          <w:iCs w:val="0"/>
        </w:rPr>
        <w:t>相机的</w:t>
      </w:r>
      <w:r>
        <w:rPr>
          <w:i w:val="0"/>
          <w:iCs w:val="0"/>
        </w:rPr>
        <w:t>IP</w:t>
      </w:r>
      <w:r>
        <w:rPr>
          <w:rFonts w:hint="eastAsia" w:cs="宋体"/>
          <w:i w:val="0"/>
          <w:iCs w:val="0"/>
        </w:rPr>
        <w:t>，点保存</w:t>
      </w:r>
    </w:p>
    <w:p>
      <w:pPr>
        <w:pStyle w:val="7"/>
        <w:ind w:left="0" w:firstLine="0"/>
        <w:rPr>
          <w:rFonts w:cs="Times New Roman"/>
          <w:i w:val="0"/>
          <w:iCs w:val="0"/>
        </w:rPr>
      </w:pPr>
      <w:r>
        <w:drawing>
          <wp:inline distT="0" distB="0" distL="114300" distR="114300">
            <wp:extent cx="5270500" cy="3584575"/>
            <wp:effectExtent l="0" t="0" r="6350" b="1587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52"/>
                    <a:stretch>
                      <a:fillRect/>
                    </a:stretch>
                  </pic:blipFill>
                  <pic:spPr>
                    <a:xfrm>
                      <a:off x="0" y="0"/>
                      <a:ext cx="5270500" cy="3584575"/>
                    </a:xfrm>
                    <a:prstGeom prst="rect">
                      <a:avLst/>
                    </a:prstGeom>
                    <a:noFill/>
                    <a:ln w="9525">
                      <a:noFill/>
                    </a:ln>
                  </pic:spPr>
                </pic:pic>
              </a:graphicData>
            </a:graphic>
          </wp:inline>
        </w:drawing>
      </w:r>
      <w:r>
        <w:drawing>
          <wp:inline distT="0" distB="0" distL="114300" distR="114300">
            <wp:extent cx="5271135" cy="3651885"/>
            <wp:effectExtent l="0" t="0" r="5715" b="5715"/>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53"/>
                    <a:stretch>
                      <a:fillRect/>
                    </a:stretch>
                  </pic:blipFill>
                  <pic:spPr>
                    <a:xfrm>
                      <a:off x="0" y="0"/>
                      <a:ext cx="5271135" cy="3651885"/>
                    </a:xfrm>
                    <a:prstGeom prst="rect">
                      <a:avLst/>
                    </a:prstGeom>
                    <a:noFill/>
                    <a:ln w="9525">
                      <a:noFill/>
                    </a:ln>
                  </pic:spPr>
                </pic:pic>
              </a:graphicData>
            </a:graphic>
          </wp:inline>
        </w:drawing>
      </w:r>
    </w:p>
    <w:p>
      <w:pPr>
        <w:pStyle w:val="7"/>
        <w:ind w:left="0" w:firstLine="0"/>
        <w:rPr>
          <w:rFonts w:cs="Times New Roman"/>
          <w:i w:val="0"/>
          <w:iCs w:val="0"/>
        </w:rPr>
      </w:pPr>
    </w:p>
    <w:p>
      <w:pPr>
        <w:pStyle w:val="7"/>
        <w:ind w:left="0" w:firstLine="0"/>
        <w:rPr>
          <w:rFonts w:cs="Times New Roman"/>
          <w:i w:val="0"/>
          <w:iCs w:val="0"/>
        </w:rPr>
      </w:pPr>
    </w:p>
    <w:p>
      <w:pPr>
        <w:pStyle w:val="7"/>
        <w:ind w:left="0" w:firstLine="0"/>
        <w:rPr>
          <w:rFonts w:cs="Times New Roman"/>
          <w:i w:val="0"/>
          <w:iCs w:val="0"/>
          <w:sz w:val="28"/>
          <w:szCs w:val="28"/>
        </w:rPr>
      </w:pPr>
    </w:p>
    <w:p>
      <w:pPr>
        <w:pStyle w:val="7"/>
        <w:ind w:left="0" w:firstLine="0"/>
        <w:rPr>
          <w:rFonts w:cs="Times New Roman"/>
          <w:i w:val="0"/>
          <w:iCs w:val="0"/>
          <w:sz w:val="28"/>
          <w:szCs w:val="28"/>
        </w:rPr>
      </w:pPr>
      <w:r>
        <w:rPr>
          <w:i w:val="0"/>
          <w:iCs w:val="0"/>
          <w:sz w:val="28"/>
          <w:szCs w:val="28"/>
        </w:rPr>
        <w:t>5.</w:t>
      </w:r>
      <w:r>
        <w:rPr>
          <w:rFonts w:hint="eastAsia"/>
          <w:i w:val="0"/>
          <w:iCs w:val="0"/>
          <w:sz w:val="28"/>
          <w:szCs w:val="28"/>
          <w:lang w:val="en-US" w:eastAsia="zh-CN"/>
        </w:rPr>
        <w:t>8.2</w:t>
      </w:r>
      <w:r>
        <w:rPr>
          <w:rFonts w:hint="eastAsia" w:cs="微软雅黑"/>
          <w:i w:val="0"/>
          <w:iCs w:val="0"/>
          <w:sz w:val="28"/>
          <w:szCs w:val="28"/>
        </w:rPr>
        <w:t>添加车牌识别显示屏</w:t>
      </w:r>
    </w:p>
    <w:p>
      <w:pPr>
        <w:ind w:left="-84" w:leftChars="-40" w:firstLine="315" w:firstLineChars="150"/>
        <w:rPr>
          <w:i w:val="0"/>
          <w:iCs w:val="0"/>
          <w:color w:val="FF0000"/>
        </w:rPr>
      </w:pPr>
      <w:r>
        <w:rPr>
          <w:rFonts w:hint="eastAsia" w:cs="宋体"/>
          <w:i w:val="0"/>
          <w:iCs w:val="0"/>
        </w:rPr>
        <w:t>在系统管理→设备管理点击添加显示屏，默认入口显示屏</w:t>
      </w:r>
      <w:r>
        <w:rPr>
          <w:i w:val="0"/>
          <w:iCs w:val="0"/>
        </w:rPr>
        <w:t>IP</w:t>
      </w:r>
      <w:r>
        <w:rPr>
          <w:rFonts w:hint="eastAsia" w:cs="宋体"/>
          <w:i w:val="0"/>
          <w:iCs w:val="0"/>
        </w:rPr>
        <w:t>地址是</w:t>
      </w:r>
      <w:r>
        <w:rPr>
          <w:i w:val="0"/>
          <w:iCs w:val="0"/>
        </w:rPr>
        <w:t>192.168.1.151</w:t>
      </w:r>
      <w:r>
        <w:rPr>
          <w:rFonts w:hint="eastAsia" w:cs="宋体"/>
          <w:i w:val="0"/>
          <w:iCs w:val="0"/>
        </w:rPr>
        <w:t>，出口是</w:t>
      </w:r>
      <w:r>
        <w:rPr>
          <w:i w:val="0"/>
          <w:iCs w:val="0"/>
        </w:rPr>
        <w:t>192.168.1.152</w:t>
      </w:r>
      <w:r>
        <w:rPr>
          <w:rFonts w:hint="eastAsia" w:cs="宋体"/>
          <w:i w:val="0"/>
          <w:iCs w:val="0"/>
        </w:rPr>
        <w:t>。多进多出时，可以改变</w:t>
      </w:r>
      <w:r>
        <w:rPr>
          <w:i w:val="0"/>
          <w:iCs w:val="0"/>
        </w:rPr>
        <w:t>LED</w:t>
      </w:r>
      <w:r>
        <w:rPr>
          <w:rFonts w:hint="eastAsia" w:cs="宋体"/>
          <w:i w:val="0"/>
          <w:iCs w:val="0"/>
        </w:rPr>
        <w:t>显示屏控制板上的拨码开关第二位，拨到</w:t>
      </w:r>
      <w:r>
        <w:rPr>
          <w:i w:val="0"/>
          <w:iCs w:val="0"/>
        </w:rPr>
        <w:t>+2</w:t>
      </w:r>
      <w:r>
        <w:rPr>
          <w:rFonts w:hint="eastAsia" w:cs="宋体"/>
          <w:i w:val="0"/>
          <w:iCs w:val="0"/>
        </w:rPr>
        <w:t>这一边，</w:t>
      </w:r>
      <w:r>
        <w:rPr>
          <w:i w:val="0"/>
          <w:iCs w:val="0"/>
        </w:rPr>
        <w:t>IP</w:t>
      </w:r>
      <w:r>
        <w:rPr>
          <w:rFonts w:hint="eastAsia" w:cs="宋体"/>
          <w:i w:val="0"/>
          <w:iCs w:val="0"/>
        </w:rPr>
        <w:t>地址会变为</w:t>
      </w:r>
      <w:r>
        <w:rPr>
          <w:i w:val="0"/>
          <w:iCs w:val="0"/>
        </w:rPr>
        <w:t>192.168.1.153</w:t>
      </w:r>
      <w:r>
        <w:rPr>
          <w:rFonts w:hint="eastAsia" w:cs="宋体"/>
          <w:i w:val="0"/>
          <w:iCs w:val="0"/>
        </w:rPr>
        <w:t>，</w:t>
      </w:r>
      <w:r>
        <w:rPr>
          <w:i w:val="0"/>
          <w:iCs w:val="0"/>
        </w:rPr>
        <w:t>192.168.1.154</w:t>
      </w:r>
      <w:r>
        <w:rPr>
          <w:rFonts w:hint="eastAsia" w:cs="宋体"/>
          <w:i w:val="0"/>
          <w:iCs w:val="0"/>
        </w:rPr>
        <w:t>，</w:t>
      </w:r>
      <w:r>
        <w:rPr>
          <w:rFonts w:hint="eastAsia" w:cs="宋体"/>
          <w:i w:val="0"/>
          <w:iCs w:val="0"/>
          <w:color w:val="FF0000"/>
        </w:rPr>
        <w:t>通讯类型：相机透传选择“相机透传”，</w:t>
      </w:r>
      <w:r>
        <w:rPr>
          <w:i w:val="0"/>
          <w:iCs w:val="0"/>
          <w:color w:val="FF0000"/>
        </w:rPr>
        <w:t>TCP</w:t>
      </w:r>
      <w:r>
        <w:rPr>
          <w:rFonts w:hint="eastAsia" w:cs="宋体"/>
          <w:i w:val="0"/>
          <w:iCs w:val="0"/>
          <w:color w:val="FF0000"/>
        </w:rPr>
        <w:t>通讯选择“</w:t>
      </w:r>
      <w:r>
        <w:rPr>
          <w:i w:val="0"/>
          <w:iCs w:val="0"/>
          <w:color w:val="FF0000"/>
        </w:rPr>
        <w:t>TCP/IP</w:t>
      </w:r>
      <w:r>
        <w:rPr>
          <w:rFonts w:hint="eastAsia" w:cs="宋体"/>
          <w:i w:val="0"/>
          <w:iCs w:val="0"/>
          <w:color w:val="FF0000"/>
        </w:rPr>
        <w:t>”，选择相机透传时和</w:t>
      </w:r>
      <w:r>
        <w:rPr>
          <w:i w:val="0"/>
          <w:iCs w:val="0"/>
          <w:color w:val="FF0000"/>
        </w:rPr>
        <w:t>485</w:t>
      </w:r>
      <w:r>
        <w:rPr>
          <w:rFonts w:hint="eastAsia" w:cs="宋体"/>
          <w:i w:val="0"/>
          <w:iCs w:val="0"/>
          <w:color w:val="FF0000"/>
        </w:rPr>
        <w:t>通讯时，</w:t>
      </w:r>
      <w:r>
        <w:rPr>
          <w:i w:val="0"/>
          <w:iCs w:val="0"/>
          <w:color w:val="FF0000"/>
        </w:rPr>
        <w:t>IP</w:t>
      </w:r>
      <w:r>
        <w:rPr>
          <w:rFonts w:hint="eastAsia" w:cs="宋体"/>
          <w:i w:val="0"/>
          <w:iCs w:val="0"/>
          <w:color w:val="FF0000"/>
        </w:rPr>
        <w:t>地址无需设置。</w:t>
      </w:r>
    </w:p>
    <w:p>
      <w:pPr>
        <w:ind w:left="-84" w:leftChars="-40" w:firstLine="315" w:firstLineChars="150"/>
        <w:rPr>
          <w:i w:val="0"/>
          <w:iCs w:val="0"/>
          <w:color w:val="FF0000"/>
        </w:rPr>
      </w:pPr>
      <w:r>
        <w:rPr>
          <w:rFonts w:hint="eastAsia" w:cs="宋体"/>
          <w:i w:val="0"/>
          <w:iCs w:val="0"/>
          <w:color w:val="FF0000"/>
        </w:rPr>
        <w:t>打开显示屏，把显示屏控制卡上拨码开关第一位拨好，入口屏拨到“进”，出口屏拨到“出”</w:t>
      </w:r>
    </w:p>
    <w:p>
      <w:pPr>
        <w:ind w:left="-84" w:leftChars="-40" w:firstLine="315" w:firstLineChars="150"/>
        <w:rPr>
          <w:i w:val="0"/>
          <w:iCs w:val="0"/>
        </w:rPr>
      </w:pPr>
      <w:r>
        <w:rPr>
          <w:i w:val="0"/>
          <w:iCs w:val="0"/>
        </w:rPr>
        <w:t xml:space="preserve">1  </w:t>
      </w:r>
      <w:r>
        <w:rPr>
          <w:rFonts w:hint="eastAsia" w:cs="宋体"/>
          <w:i w:val="0"/>
          <w:iCs w:val="0"/>
        </w:rPr>
        <w:t>快捷添加一进一出显示屏</w:t>
      </w:r>
    </w:p>
    <w:p>
      <w:pPr>
        <w:ind w:left="-84" w:leftChars="-40" w:firstLine="315" w:firstLineChars="150"/>
        <w:rPr>
          <w:i w:val="0"/>
          <w:iCs w:val="0"/>
          <w:color w:val="FF0000"/>
        </w:rPr>
      </w:pPr>
      <w:r>
        <w:rPr>
          <w:i w:val="0"/>
          <w:iCs w:val="0"/>
          <w:color w:val="FF0000"/>
        </w:rPr>
        <w:drawing>
          <wp:inline distT="0" distB="0" distL="114300" distR="114300">
            <wp:extent cx="4328795" cy="2979420"/>
            <wp:effectExtent l="0" t="0" r="14605" b="11430"/>
            <wp:docPr id="17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17"/>
                    <pic:cNvPicPr>
                      <a:picLocks noChangeAspect="1"/>
                    </pic:cNvPicPr>
                  </pic:nvPicPr>
                  <pic:blipFill>
                    <a:blip r:embed="rId54"/>
                    <a:stretch>
                      <a:fillRect/>
                    </a:stretch>
                  </pic:blipFill>
                  <pic:spPr>
                    <a:xfrm>
                      <a:off x="0" y="0"/>
                      <a:ext cx="4328795" cy="2979420"/>
                    </a:xfrm>
                    <a:prstGeom prst="rect">
                      <a:avLst/>
                    </a:prstGeom>
                    <a:noFill/>
                    <a:ln w="9525">
                      <a:noFill/>
                    </a:ln>
                  </pic:spPr>
                </pic:pic>
              </a:graphicData>
            </a:graphic>
          </wp:inline>
        </w:drawing>
      </w:r>
    </w:p>
    <w:p>
      <w:pPr>
        <w:rPr>
          <w:i w:val="0"/>
          <w:iCs w:val="0"/>
          <w:color w:val="FF0000"/>
        </w:rPr>
      </w:pPr>
    </w:p>
    <w:p>
      <w:pPr>
        <w:ind w:left="-84" w:leftChars="-40" w:firstLine="315" w:firstLineChars="150"/>
        <w:rPr>
          <w:i w:val="0"/>
          <w:iCs w:val="0"/>
          <w:color w:val="FF0000"/>
        </w:rPr>
      </w:pPr>
      <w:r>
        <w:rPr>
          <w:i w:val="0"/>
          <w:iCs w:val="0"/>
          <w:color w:val="FF0000"/>
        </w:rPr>
        <w:drawing>
          <wp:inline distT="0" distB="0" distL="114300" distR="114300">
            <wp:extent cx="4567555" cy="2994660"/>
            <wp:effectExtent l="0" t="0" r="4445" b="15240"/>
            <wp:docPr id="17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18"/>
                    <pic:cNvPicPr>
                      <a:picLocks noChangeAspect="1"/>
                    </pic:cNvPicPr>
                  </pic:nvPicPr>
                  <pic:blipFill>
                    <a:blip r:embed="rId55"/>
                    <a:stretch>
                      <a:fillRect/>
                    </a:stretch>
                  </pic:blipFill>
                  <pic:spPr>
                    <a:xfrm>
                      <a:off x="0" y="0"/>
                      <a:ext cx="4567555" cy="2994660"/>
                    </a:xfrm>
                    <a:prstGeom prst="rect">
                      <a:avLst/>
                    </a:prstGeom>
                    <a:noFill/>
                    <a:ln w="9525">
                      <a:noFill/>
                    </a:ln>
                  </pic:spPr>
                </pic:pic>
              </a:graphicData>
            </a:graphic>
          </wp:inline>
        </w:drawing>
      </w:r>
    </w:p>
    <w:p>
      <w:pPr>
        <w:ind w:left="-84" w:leftChars="-40" w:firstLine="315" w:firstLineChars="150"/>
        <w:rPr>
          <w:i w:val="0"/>
          <w:iCs w:val="0"/>
          <w:color w:val="FF0000"/>
        </w:rPr>
      </w:pPr>
      <w:r>
        <w:rPr>
          <w:i w:val="0"/>
          <w:iCs w:val="0"/>
          <w:color w:val="FF0000"/>
        </w:rPr>
        <w:drawing>
          <wp:inline distT="0" distB="0" distL="114300" distR="114300">
            <wp:extent cx="4272280" cy="2941320"/>
            <wp:effectExtent l="0" t="0" r="13970" b="11430"/>
            <wp:docPr id="17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19"/>
                    <pic:cNvPicPr>
                      <a:picLocks noChangeAspect="1"/>
                    </pic:cNvPicPr>
                  </pic:nvPicPr>
                  <pic:blipFill>
                    <a:blip r:embed="rId56"/>
                    <a:stretch>
                      <a:fillRect/>
                    </a:stretch>
                  </pic:blipFill>
                  <pic:spPr>
                    <a:xfrm>
                      <a:off x="0" y="0"/>
                      <a:ext cx="4272280" cy="2941320"/>
                    </a:xfrm>
                    <a:prstGeom prst="rect">
                      <a:avLst/>
                    </a:prstGeom>
                    <a:noFill/>
                    <a:ln w="9525">
                      <a:noFill/>
                    </a:ln>
                  </pic:spPr>
                </pic:pic>
              </a:graphicData>
            </a:graphic>
          </wp:inline>
        </w:drawing>
      </w:r>
    </w:p>
    <w:p>
      <w:pPr>
        <w:ind w:left="-84" w:leftChars="-40" w:firstLine="315" w:firstLineChars="150"/>
        <w:rPr>
          <w:i w:val="0"/>
          <w:iCs w:val="0"/>
        </w:rPr>
      </w:pPr>
    </w:p>
    <w:p>
      <w:pPr>
        <w:ind w:left="-84" w:leftChars="-40" w:firstLine="315" w:firstLineChars="150"/>
        <w:rPr>
          <w:i w:val="0"/>
          <w:iCs w:val="0"/>
        </w:rPr>
      </w:pPr>
      <w:r>
        <w:rPr>
          <w:i w:val="0"/>
          <w:iCs w:val="0"/>
        </w:rPr>
        <w:t>2</w:t>
      </w:r>
      <w:r>
        <w:rPr>
          <w:rFonts w:hint="eastAsia" w:cs="宋体"/>
          <w:i w:val="0"/>
          <w:iCs w:val="0"/>
        </w:rPr>
        <w:t>手动添加两进两出显示屏</w:t>
      </w:r>
    </w:p>
    <w:p>
      <w:pPr>
        <w:ind w:left="-84" w:leftChars="-40" w:firstLine="315" w:firstLineChars="150"/>
        <w:rPr>
          <w:i w:val="0"/>
          <w:iCs w:val="0"/>
          <w:color w:val="FF0000"/>
        </w:rPr>
      </w:pPr>
      <w:r>
        <w:rPr>
          <w:i w:val="0"/>
          <w:iCs w:val="0"/>
          <w:color w:val="FF0000"/>
        </w:rPr>
        <w:drawing>
          <wp:inline distT="0" distB="0" distL="114300" distR="114300">
            <wp:extent cx="4272280" cy="2941320"/>
            <wp:effectExtent l="0" t="0" r="13970" b="11430"/>
            <wp:docPr id="18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20"/>
                    <pic:cNvPicPr>
                      <a:picLocks noChangeAspect="1"/>
                    </pic:cNvPicPr>
                  </pic:nvPicPr>
                  <pic:blipFill>
                    <a:blip r:embed="rId57"/>
                    <a:stretch>
                      <a:fillRect/>
                    </a:stretch>
                  </pic:blipFill>
                  <pic:spPr>
                    <a:xfrm>
                      <a:off x="0" y="0"/>
                      <a:ext cx="4272280" cy="2941320"/>
                    </a:xfrm>
                    <a:prstGeom prst="rect">
                      <a:avLst/>
                    </a:prstGeom>
                    <a:noFill/>
                    <a:ln w="9525">
                      <a:noFill/>
                    </a:ln>
                  </pic:spPr>
                </pic:pic>
              </a:graphicData>
            </a:graphic>
          </wp:inline>
        </w:drawing>
      </w:r>
    </w:p>
    <w:p>
      <w:pPr>
        <w:ind w:left="-84" w:leftChars="-40" w:firstLine="315" w:firstLineChars="150"/>
        <w:rPr>
          <w:i w:val="0"/>
          <w:iCs w:val="0"/>
          <w:color w:val="FF0000"/>
        </w:rPr>
      </w:pPr>
    </w:p>
    <w:p>
      <w:pPr>
        <w:ind w:left="-84" w:firstLine="1"/>
        <w:rPr>
          <w:i w:val="0"/>
          <w:iCs w:val="0"/>
        </w:rPr>
      </w:pPr>
      <w:r>
        <w:rPr>
          <w:i w:val="0"/>
          <w:iCs w:val="0"/>
        </w:rPr>
        <w:t xml:space="preserve">5.3.3  </w:t>
      </w:r>
      <w:r>
        <w:rPr>
          <w:rFonts w:hint="eastAsia" w:cs="宋体"/>
          <w:i w:val="0"/>
          <w:iCs w:val="0"/>
        </w:rPr>
        <w:t>如果一台电脑同时连接多进多出设备，就需要修改设备号。（</w:t>
      </w:r>
      <w:r>
        <w:rPr>
          <w:rFonts w:hint="eastAsia" w:cs="宋体"/>
          <w:i w:val="0"/>
          <w:iCs w:val="0"/>
          <w:color w:val="FF0000"/>
        </w:rPr>
        <w:t>打开界面软件安装文件夹→工具，里面有两个修改小工具。</w:t>
      </w:r>
      <w:r>
        <w:rPr>
          <w:rFonts w:hint="eastAsia" w:cs="宋体"/>
          <w:i w:val="0"/>
          <w:iCs w:val="0"/>
        </w:rPr>
        <w:t>）</w:t>
      </w:r>
    </w:p>
    <w:p>
      <w:pPr>
        <w:ind w:left="-84" w:firstLine="1"/>
        <w:rPr>
          <w:i w:val="0"/>
          <w:iCs w:val="0"/>
        </w:rPr>
      </w:pPr>
      <w:r>
        <w:rPr>
          <w:i w:val="0"/>
          <w:iCs w:val="0"/>
          <w:color w:val="FF0000"/>
        </w:rPr>
        <w:drawing>
          <wp:inline distT="0" distB="0" distL="114300" distR="114300">
            <wp:extent cx="4655185" cy="1405890"/>
            <wp:effectExtent l="0" t="0" r="12065" b="3810"/>
            <wp:docPr id="18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21"/>
                    <pic:cNvPicPr>
                      <a:picLocks noChangeAspect="1"/>
                    </pic:cNvPicPr>
                  </pic:nvPicPr>
                  <pic:blipFill>
                    <a:blip r:embed="rId58"/>
                    <a:stretch>
                      <a:fillRect/>
                    </a:stretch>
                  </pic:blipFill>
                  <pic:spPr>
                    <a:xfrm>
                      <a:off x="0" y="0"/>
                      <a:ext cx="4655185" cy="1405890"/>
                    </a:xfrm>
                    <a:prstGeom prst="rect">
                      <a:avLst/>
                    </a:prstGeom>
                    <a:noFill/>
                    <a:ln w="9525">
                      <a:noFill/>
                    </a:ln>
                  </pic:spPr>
                </pic:pic>
              </a:graphicData>
            </a:graphic>
          </wp:inline>
        </w:drawing>
      </w:r>
    </w:p>
    <w:p>
      <w:pPr>
        <w:spacing w:line="360" w:lineRule="auto"/>
        <w:ind w:firstLine="207"/>
        <w:rPr>
          <w:rFonts w:ascii="宋体"/>
          <w:b/>
          <w:bCs/>
          <w:i w:val="0"/>
          <w:iCs w:val="0"/>
        </w:rPr>
      </w:pPr>
      <w:r>
        <w:rPr>
          <w:rFonts w:ascii="宋体" w:hAnsi="宋体" w:cs="宋体"/>
          <w:b/>
          <w:bCs/>
          <w:i w:val="0"/>
          <w:iCs w:val="0"/>
        </w:rPr>
        <w:t xml:space="preserve">  </w:t>
      </w:r>
      <w:r>
        <w:rPr>
          <w:rFonts w:hint="eastAsia" w:ascii="宋体" w:hAnsi="宋体" w:cs="宋体"/>
          <w:b/>
          <w:bCs/>
          <w:i w:val="0"/>
          <w:iCs w:val="0"/>
          <w:lang w:val="en-US" w:eastAsia="zh-CN"/>
        </w:rPr>
        <w:t>5.9</w:t>
      </w:r>
      <w:r>
        <w:rPr>
          <w:rFonts w:ascii="宋体" w:hAnsi="宋体" w:cs="宋体"/>
          <w:b/>
          <w:bCs/>
          <w:i w:val="0"/>
          <w:iCs w:val="0"/>
        </w:rPr>
        <w:t>.</w:t>
      </w:r>
      <w:r>
        <w:rPr>
          <w:rFonts w:hint="eastAsia" w:ascii="宋体" w:hAnsi="宋体" w:cs="宋体"/>
          <w:b/>
          <w:bCs/>
          <w:i w:val="0"/>
          <w:iCs w:val="0"/>
        </w:rPr>
        <w:t>车道管理</w:t>
      </w:r>
    </w:p>
    <w:p>
      <w:pPr>
        <w:spacing w:line="360" w:lineRule="auto"/>
        <w:ind w:left="516" w:leftChars="98" w:hanging="310" w:hangingChars="147"/>
        <w:rPr>
          <w:rFonts w:ascii="宋体"/>
          <w:i w:val="0"/>
          <w:iCs w:val="0"/>
        </w:rPr>
      </w:pPr>
      <w:r>
        <w:rPr>
          <w:rFonts w:ascii="宋体" w:hAnsi="宋体" w:cs="宋体"/>
          <w:b/>
          <w:bCs/>
          <w:i w:val="0"/>
          <w:iCs w:val="0"/>
        </w:rPr>
        <w:t xml:space="preserve">      </w:t>
      </w:r>
      <w:r>
        <w:rPr>
          <w:rFonts w:hint="eastAsia" w:ascii="宋体" w:hAnsi="宋体" w:cs="宋体"/>
          <w:i w:val="0"/>
          <w:iCs w:val="0"/>
        </w:rPr>
        <w:t>车道管理界面包含车道信息修改﹑车道记录删除和车道设置参数下载至控制器操作。车道信息修改后需保存才有效；删除车道将会删除对应的设备信息。</w:t>
      </w:r>
    </w:p>
    <w:p>
      <w:pPr>
        <w:spacing w:line="360" w:lineRule="auto"/>
        <w:ind w:left="514" w:leftChars="98" w:hanging="308" w:hangingChars="147"/>
        <w:rPr>
          <w:rFonts w:ascii="宋体"/>
          <w:i w:val="0"/>
          <w:iCs w:val="0"/>
        </w:rPr>
      </w:pPr>
      <w:r>
        <w:rPr>
          <w:rFonts w:ascii="宋体" w:hAnsi="宋体" w:cs="宋体"/>
          <w:i w:val="0"/>
          <w:iCs w:val="0"/>
        </w:rPr>
        <w:t xml:space="preserve">      </w:t>
      </w:r>
      <w:r>
        <w:rPr>
          <w:rFonts w:hint="eastAsia" w:ascii="宋体" w:hAnsi="宋体" w:cs="宋体"/>
          <w:i w:val="0"/>
          <w:iCs w:val="0"/>
        </w:rPr>
        <w:t>通常情况下用户只需要修改车道名称和视频端口。</w:t>
      </w:r>
    </w:p>
    <w:p>
      <w:pPr>
        <w:spacing w:line="360" w:lineRule="auto"/>
        <w:jc w:val="center"/>
        <w:rPr>
          <w:rFonts w:ascii="宋体"/>
          <w:i w:val="0"/>
          <w:iCs w:val="0"/>
        </w:rPr>
      </w:pPr>
      <w:r>
        <w:rPr>
          <w:rFonts w:ascii="宋体"/>
          <w:i w:val="0"/>
          <w:iCs w:val="0"/>
        </w:rPr>
        <w:drawing>
          <wp:inline distT="0" distB="0" distL="114300" distR="114300">
            <wp:extent cx="4447540" cy="2976880"/>
            <wp:effectExtent l="0" t="0" r="10160" b="13970"/>
            <wp:docPr id="18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22"/>
                    <pic:cNvPicPr>
                      <a:picLocks noChangeAspect="1"/>
                    </pic:cNvPicPr>
                  </pic:nvPicPr>
                  <pic:blipFill>
                    <a:blip r:embed="rId59"/>
                    <a:stretch>
                      <a:fillRect/>
                    </a:stretch>
                  </pic:blipFill>
                  <pic:spPr>
                    <a:xfrm>
                      <a:off x="0" y="0"/>
                      <a:ext cx="4447540" cy="2976880"/>
                    </a:xfrm>
                    <a:prstGeom prst="rect">
                      <a:avLst/>
                    </a:prstGeom>
                    <a:noFill/>
                    <a:ln w="9525">
                      <a:noFill/>
                    </a:ln>
                  </pic:spPr>
                </pic:pic>
              </a:graphicData>
            </a:graphic>
          </wp:inline>
        </w:drawing>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7.</w:t>
      </w:r>
      <w:r>
        <w:rPr>
          <w:rFonts w:hint="eastAsia" w:ascii="宋体" w:hAnsi="宋体" w:cs="宋体"/>
          <w:b/>
          <w:bCs/>
          <w:i w:val="0"/>
          <w:iCs w:val="0"/>
        </w:rPr>
        <w:t>消费管理</w:t>
      </w:r>
    </w:p>
    <w:p>
      <w:pPr>
        <w:spacing w:line="360" w:lineRule="auto"/>
        <w:ind w:left="411" w:hanging="411" w:hangingChars="195"/>
        <w:rPr>
          <w:rFonts w:ascii="宋体"/>
          <w:i w:val="0"/>
          <w:iCs w:val="0"/>
        </w:rPr>
      </w:pPr>
      <w:r>
        <w:rPr>
          <w:rFonts w:ascii="宋体" w:hAnsi="宋体" w:cs="宋体"/>
          <w:b/>
          <w:bCs/>
          <w:i w:val="0"/>
          <w:iCs w:val="0"/>
        </w:rPr>
        <w:t xml:space="preserve">      </w:t>
      </w:r>
      <w:r>
        <w:rPr>
          <w:rFonts w:hint="eastAsia" w:ascii="宋体" w:hAnsi="宋体" w:cs="宋体"/>
          <w:i w:val="0"/>
          <w:iCs w:val="0"/>
        </w:rPr>
        <w:t>消费管理功能主要是为一些消费场所设置各种免费或打折方式；车主在消费场所配置的消费打折，出场交费时即会按规定的打折模式减免停车费用。</w:t>
      </w:r>
    </w:p>
    <w:p>
      <w:pPr>
        <w:spacing w:line="360" w:lineRule="auto"/>
        <w:jc w:val="center"/>
        <w:rPr>
          <w:rFonts w:ascii="宋体"/>
          <w:i w:val="0"/>
          <w:iCs w:val="0"/>
        </w:rPr>
      </w:pPr>
      <w:r>
        <w:rPr>
          <w:rFonts w:ascii="宋体"/>
          <w:i w:val="0"/>
          <w:iCs w:val="0"/>
        </w:rPr>
        <w:drawing>
          <wp:inline distT="0" distB="0" distL="114300" distR="114300">
            <wp:extent cx="4447540" cy="2976880"/>
            <wp:effectExtent l="0" t="0" r="10160" b="13970"/>
            <wp:docPr id="18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3"/>
                    <pic:cNvPicPr>
                      <a:picLocks noChangeAspect="1"/>
                    </pic:cNvPicPr>
                  </pic:nvPicPr>
                  <pic:blipFill>
                    <a:blip r:embed="rId60"/>
                    <a:stretch>
                      <a:fillRect/>
                    </a:stretch>
                  </pic:blipFill>
                  <pic:spPr>
                    <a:xfrm>
                      <a:off x="0" y="0"/>
                      <a:ext cx="4447540" cy="2976880"/>
                    </a:xfrm>
                    <a:prstGeom prst="rect">
                      <a:avLst/>
                    </a:prstGeom>
                    <a:noFill/>
                    <a:ln w="9525">
                      <a:noFill/>
                    </a:ln>
                  </pic:spPr>
                </pic:pic>
              </a:graphicData>
            </a:graphic>
          </wp:inline>
        </w:drawing>
      </w:r>
    </w:p>
    <w:p>
      <w:pPr>
        <w:spacing w:line="360" w:lineRule="auto"/>
        <w:ind w:firstLine="207"/>
        <w:rPr>
          <w:rFonts w:ascii="宋体"/>
          <w:b/>
          <w:bCs/>
          <w:i w:val="0"/>
          <w:iCs w:val="0"/>
        </w:rPr>
      </w:pPr>
      <w:r>
        <w:rPr>
          <w:rFonts w:ascii="宋体" w:hAnsi="宋体" w:cs="宋体"/>
          <w:i w:val="0"/>
          <w:iCs w:val="0"/>
        </w:rPr>
        <w:t xml:space="preserve"> 8</w:t>
      </w:r>
      <w:r>
        <w:rPr>
          <w:rFonts w:ascii="宋体" w:cs="宋体"/>
          <w:b/>
          <w:bCs/>
          <w:i w:val="0"/>
          <w:iCs w:val="0"/>
        </w:rPr>
        <w:t>.</w:t>
      </w:r>
      <w:r>
        <w:rPr>
          <w:rFonts w:hint="eastAsia" w:ascii="宋体" w:hAnsi="宋体" w:cs="宋体"/>
          <w:b/>
          <w:bCs/>
          <w:i w:val="0"/>
          <w:iCs w:val="0"/>
        </w:rPr>
        <w:t>操作员管理</w:t>
      </w:r>
    </w:p>
    <w:p>
      <w:pPr>
        <w:spacing w:line="360" w:lineRule="auto"/>
        <w:rPr>
          <w:rFonts w:ascii="宋体"/>
          <w:i w:val="0"/>
          <w:iCs w:val="0"/>
        </w:rPr>
      </w:pPr>
      <w:r>
        <w:rPr>
          <w:rFonts w:ascii="宋体" w:hAnsi="宋体" w:cs="宋体"/>
          <w:i w:val="0"/>
          <w:iCs w:val="0"/>
        </w:rPr>
        <w:t xml:space="preserve">         </w:t>
      </w:r>
      <w:r>
        <w:rPr>
          <w:rFonts w:hint="eastAsia" w:ascii="宋体" w:hAnsi="宋体" w:cs="宋体"/>
          <w:i w:val="0"/>
          <w:iCs w:val="0"/>
        </w:rPr>
        <w:t>操作员管理界面包含新增操作员﹑修改操作员信息﹑删除操作员等操作。</w:t>
      </w:r>
    </w:p>
    <w:p>
      <w:pPr>
        <w:spacing w:line="360" w:lineRule="auto"/>
        <w:rPr>
          <w:rFonts w:ascii="宋体"/>
          <w:i w:val="0"/>
          <w:iCs w:val="0"/>
        </w:rPr>
      </w:pPr>
      <w:r>
        <w:rPr>
          <w:rFonts w:ascii="宋体" w:hAnsi="宋体" w:cs="宋体"/>
          <w:i w:val="0"/>
          <w:iCs w:val="0"/>
        </w:rPr>
        <w:t xml:space="preserve">      </w:t>
      </w:r>
      <w:r>
        <w:rPr>
          <w:rFonts w:hint="eastAsia" w:ascii="宋体" w:hAnsi="宋体" w:cs="宋体"/>
          <w:i w:val="0"/>
          <w:iCs w:val="0"/>
        </w:rPr>
        <w:t>权限级别可从操作员权限模板选择，也可自定义操作员操作权限。</w:t>
      </w:r>
    </w:p>
    <w:p>
      <w:pPr>
        <w:spacing w:line="360" w:lineRule="auto"/>
        <w:jc w:val="center"/>
        <w:rPr>
          <w:rFonts w:ascii="宋体"/>
          <w:i w:val="0"/>
          <w:iCs w:val="0"/>
        </w:rPr>
      </w:pPr>
      <w:r>
        <w:rPr>
          <w:rFonts w:ascii="宋体"/>
          <w:i w:val="0"/>
          <w:iCs w:val="0"/>
        </w:rPr>
        <w:drawing>
          <wp:inline distT="0" distB="0" distL="114300" distR="114300">
            <wp:extent cx="4704715" cy="3148330"/>
            <wp:effectExtent l="0" t="0" r="635" b="13970"/>
            <wp:docPr id="18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24"/>
                    <pic:cNvPicPr>
                      <a:picLocks noChangeAspect="1"/>
                    </pic:cNvPicPr>
                  </pic:nvPicPr>
                  <pic:blipFill>
                    <a:blip r:embed="rId61"/>
                    <a:stretch>
                      <a:fillRect/>
                    </a:stretch>
                  </pic:blipFill>
                  <pic:spPr>
                    <a:xfrm>
                      <a:off x="0" y="0"/>
                      <a:ext cx="4704715" cy="3148330"/>
                    </a:xfrm>
                    <a:prstGeom prst="rect">
                      <a:avLst/>
                    </a:prstGeom>
                    <a:noFill/>
                    <a:ln w="9525">
                      <a:noFill/>
                    </a:ln>
                  </pic:spPr>
                </pic:pic>
              </a:graphicData>
            </a:graphic>
          </wp:inline>
        </w:drawing>
      </w:r>
    </w:p>
    <w:p>
      <w:pPr>
        <w:spacing w:line="360" w:lineRule="auto"/>
        <w:jc w:val="center"/>
        <w:rPr>
          <w:rFonts w:ascii="宋体"/>
          <w:i w:val="0"/>
          <w:iCs w:val="0"/>
        </w:rPr>
      </w:pPr>
      <w:r>
        <w:rPr>
          <w:rFonts w:ascii="宋体"/>
          <w:i w:val="0"/>
          <w:iCs w:val="0"/>
        </w:rPr>
        <w:drawing>
          <wp:inline distT="0" distB="0" distL="114300" distR="114300">
            <wp:extent cx="4618990" cy="3091180"/>
            <wp:effectExtent l="0" t="0" r="10160" b="13970"/>
            <wp:docPr id="18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25"/>
                    <pic:cNvPicPr>
                      <a:picLocks noChangeAspect="1"/>
                    </pic:cNvPicPr>
                  </pic:nvPicPr>
                  <pic:blipFill>
                    <a:blip r:embed="rId62"/>
                    <a:stretch>
                      <a:fillRect/>
                    </a:stretch>
                  </pic:blipFill>
                  <pic:spPr>
                    <a:xfrm>
                      <a:off x="0" y="0"/>
                      <a:ext cx="4618990" cy="3091180"/>
                    </a:xfrm>
                    <a:prstGeom prst="rect">
                      <a:avLst/>
                    </a:prstGeom>
                    <a:noFill/>
                    <a:ln w="9525">
                      <a:noFill/>
                    </a:ln>
                  </pic:spPr>
                </pic:pic>
              </a:graphicData>
            </a:graphic>
          </wp:inline>
        </w:drawing>
      </w:r>
    </w:p>
    <w:p>
      <w:pPr>
        <w:spacing w:line="360" w:lineRule="auto"/>
        <w:rPr>
          <w:rFonts w:ascii="宋体"/>
          <w:i w:val="0"/>
          <w:iCs w:val="0"/>
        </w:rPr>
      </w:pPr>
    </w:p>
    <w:p>
      <w:pPr>
        <w:spacing w:line="360" w:lineRule="auto"/>
        <w:rPr>
          <w:rFonts w:ascii="宋体"/>
          <w:i w:val="0"/>
          <w:iCs w:val="0"/>
        </w:rPr>
      </w:pPr>
    </w:p>
    <w:p>
      <w:pPr>
        <w:spacing w:line="360" w:lineRule="auto"/>
        <w:rPr>
          <w:rFonts w:ascii="宋体"/>
          <w:i w:val="0"/>
          <w:iCs w:val="0"/>
        </w:rPr>
      </w:pPr>
    </w:p>
    <w:p>
      <w:pPr>
        <w:spacing w:line="360" w:lineRule="auto"/>
        <w:rPr>
          <w:rFonts w:ascii="宋体"/>
          <w:i w:val="0"/>
          <w:iCs w:val="0"/>
        </w:rPr>
      </w:pP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9.</w:t>
      </w:r>
      <w:r>
        <w:rPr>
          <w:rFonts w:hint="eastAsia" w:ascii="宋体" w:hAnsi="宋体" w:cs="宋体"/>
          <w:b/>
          <w:bCs/>
          <w:i w:val="0"/>
          <w:iCs w:val="0"/>
        </w:rPr>
        <w:t>数据库管理</w:t>
      </w:r>
    </w:p>
    <w:p>
      <w:pPr>
        <w:spacing w:line="360" w:lineRule="auto"/>
        <w:rPr>
          <w:rFonts w:ascii="宋体"/>
          <w:i w:val="0"/>
          <w:iCs w:val="0"/>
        </w:rPr>
      </w:pPr>
      <w:r>
        <w:rPr>
          <w:rFonts w:ascii="宋体" w:hAnsi="宋体" w:cs="宋体"/>
          <w:b/>
          <w:bCs/>
          <w:i w:val="0"/>
          <w:iCs w:val="0"/>
        </w:rPr>
        <w:t xml:space="preserve">     </w:t>
      </w:r>
      <w:r>
        <w:rPr>
          <w:rFonts w:hint="eastAsia" w:ascii="宋体" w:hAnsi="宋体" w:cs="宋体"/>
          <w:i w:val="0"/>
          <w:iCs w:val="0"/>
        </w:rPr>
        <w:t>数据库管理用于手动备份数据库文件或从现有的数据库文件还原数据。</w:t>
      </w:r>
    </w:p>
    <w:p>
      <w:pPr>
        <w:spacing w:line="360" w:lineRule="auto"/>
        <w:jc w:val="center"/>
        <w:rPr>
          <w:rFonts w:ascii="宋体"/>
          <w:b/>
          <w:bCs/>
          <w:i w:val="0"/>
          <w:iCs w:val="0"/>
        </w:rPr>
      </w:pPr>
      <w:r>
        <w:rPr>
          <w:rFonts w:ascii="宋体"/>
          <w:b/>
          <w:bCs/>
          <w:i w:val="0"/>
          <w:iCs w:val="0"/>
        </w:rPr>
        <w:drawing>
          <wp:inline distT="0" distB="0" distL="114300" distR="114300">
            <wp:extent cx="4208145" cy="2819400"/>
            <wp:effectExtent l="0" t="0" r="1905" b="0"/>
            <wp:docPr id="18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26"/>
                    <pic:cNvPicPr>
                      <a:picLocks noChangeAspect="1"/>
                    </pic:cNvPicPr>
                  </pic:nvPicPr>
                  <pic:blipFill>
                    <a:blip r:embed="rId63"/>
                    <a:stretch>
                      <a:fillRect/>
                    </a:stretch>
                  </pic:blipFill>
                  <pic:spPr>
                    <a:xfrm>
                      <a:off x="0" y="0"/>
                      <a:ext cx="4208145" cy="2819400"/>
                    </a:xfrm>
                    <a:prstGeom prst="rect">
                      <a:avLst/>
                    </a:prstGeom>
                    <a:noFill/>
                    <a:ln w="9525">
                      <a:noFill/>
                    </a:ln>
                  </pic:spPr>
                </pic:pic>
              </a:graphicData>
            </a:graphic>
          </wp:inline>
        </w:drawing>
      </w:r>
    </w:p>
    <w:p>
      <w:pPr>
        <w:pStyle w:val="3"/>
        <w:spacing w:line="360" w:lineRule="auto"/>
        <w:rPr>
          <w:rFonts w:ascii="宋体"/>
          <w:i w:val="0"/>
          <w:iCs w:val="0"/>
          <w:sz w:val="21"/>
          <w:szCs w:val="21"/>
        </w:rPr>
      </w:pPr>
      <w:r>
        <w:rPr>
          <w:rFonts w:hint="eastAsia" w:ascii="宋体" w:hAnsi="宋体" w:cs="宋体"/>
          <w:i w:val="0"/>
          <w:iCs w:val="0"/>
          <w:sz w:val="28"/>
          <w:szCs w:val="28"/>
        </w:rPr>
        <w:t>基本设置</w:t>
      </w:r>
      <w:r>
        <w:rPr>
          <w:rFonts w:hint="eastAsia" w:ascii="宋体" w:hAnsi="宋体" w:cs="宋体"/>
          <w:i w:val="0"/>
          <w:iCs w:val="0"/>
          <w:sz w:val="21"/>
          <w:szCs w:val="21"/>
        </w:rPr>
        <w:t>（系统设置﹑收费设置﹑打印设置、本地设置）</w:t>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 xml:space="preserve">   1</w:t>
      </w:r>
      <w:r>
        <w:rPr>
          <w:rFonts w:hint="eastAsia" w:ascii="宋体" w:hAnsi="宋体" w:cs="宋体"/>
          <w:b/>
          <w:bCs/>
          <w:i w:val="0"/>
          <w:iCs w:val="0"/>
        </w:rPr>
        <w:t>．系统设置</w:t>
      </w:r>
    </w:p>
    <w:p>
      <w:pPr>
        <w:spacing w:line="360" w:lineRule="auto"/>
        <w:ind w:left="525" w:hanging="525" w:hangingChars="250"/>
        <w:rPr>
          <w:rFonts w:ascii="宋体"/>
          <w:i w:val="0"/>
          <w:iCs w:val="0"/>
        </w:rPr>
      </w:pPr>
      <w:r>
        <w:rPr>
          <w:rFonts w:ascii="宋体" w:hAnsi="宋体" w:cs="宋体"/>
          <w:i w:val="0"/>
          <w:iCs w:val="0"/>
        </w:rPr>
        <w:t xml:space="preserve">        </w:t>
      </w:r>
      <w:r>
        <w:rPr>
          <w:rFonts w:hint="eastAsia" w:ascii="宋体" w:hAnsi="宋体" w:cs="宋体"/>
          <w:i w:val="0"/>
          <w:iCs w:val="0"/>
        </w:rPr>
        <w:t>系统设置包括常规设置和高级设置。</w:t>
      </w:r>
      <w:r>
        <w:rPr>
          <w:rFonts w:hint="eastAsia" w:ascii="宋体" w:hAnsi="宋体" w:cs="宋体"/>
          <w:b/>
          <w:bCs/>
          <w:i w:val="0"/>
          <w:iCs w:val="0"/>
        </w:rPr>
        <w:t>修改的参数需保存才有效</w:t>
      </w:r>
      <w:r>
        <w:rPr>
          <w:rFonts w:hint="eastAsia" w:ascii="宋体" w:hAnsi="宋体" w:cs="宋体"/>
          <w:i w:val="0"/>
          <w:iCs w:val="0"/>
        </w:rPr>
        <w:t>。</w:t>
      </w:r>
    </w:p>
    <w:p>
      <w:pPr>
        <w:spacing w:line="360" w:lineRule="auto"/>
        <w:ind w:firstLine="420"/>
        <w:rPr>
          <w:rFonts w:ascii="宋体"/>
          <w:b/>
          <w:bCs/>
          <w:i w:val="0"/>
          <w:iCs w:val="0"/>
        </w:rPr>
      </w:pPr>
      <w:r>
        <w:rPr>
          <w:rFonts w:ascii="宋体" w:hAnsi="宋体" w:cs="宋体"/>
          <w:b/>
          <w:bCs/>
          <w:i w:val="0"/>
          <w:iCs w:val="0"/>
        </w:rPr>
        <w:t>1</w:t>
      </w:r>
      <w:r>
        <w:rPr>
          <w:rFonts w:hint="eastAsia" w:ascii="宋体" w:hAnsi="宋体" w:cs="宋体"/>
          <w:b/>
          <w:bCs/>
          <w:i w:val="0"/>
          <w:iCs w:val="0"/>
        </w:rPr>
        <w:t>）</w:t>
      </w:r>
      <w:r>
        <w:rPr>
          <w:rFonts w:ascii="宋体" w:hAnsi="宋体" w:cs="宋体"/>
          <w:b/>
          <w:bCs/>
          <w:i w:val="0"/>
          <w:iCs w:val="0"/>
        </w:rPr>
        <w:t>LED</w:t>
      </w:r>
      <w:r>
        <w:rPr>
          <w:rFonts w:hint="eastAsia" w:ascii="宋体" w:hAnsi="宋体" w:cs="宋体"/>
          <w:b/>
          <w:bCs/>
          <w:i w:val="0"/>
          <w:iCs w:val="0"/>
        </w:rPr>
        <w:t>显示设置</w:t>
      </w:r>
    </w:p>
    <w:p>
      <w:pPr>
        <w:spacing w:line="360" w:lineRule="auto"/>
        <w:ind w:firstLine="420"/>
        <w:rPr>
          <w:rFonts w:ascii="宋体"/>
          <w:i w:val="0"/>
          <w:iCs w:val="0"/>
        </w:rPr>
      </w:pPr>
      <w:r>
        <w:rPr>
          <w:rFonts w:ascii="宋体" w:hAnsi="宋体" w:cs="宋体"/>
          <w:i w:val="0"/>
          <w:iCs w:val="0"/>
        </w:rPr>
        <w:t xml:space="preserve">    LED</w:t>
      </w:r>
      <w:r>
        <w:rPr>
          <w:rFonts w:hint="eastAsia" w:ascii="宋体" w:hAnsi="宋体" w:cs="宋体"/>
          <w:i w:val="0"/>
          <w:iCs w:val="0"/>
        </w:rPr>
        <w:t>显示设置用于设置票箱</w:t>
      </w:r>
      <w:r>
        <w:rPr>
          <w:rFonts w:ascii="宋体" w:hAnsi="宋体" w:cs="宋体"/>
          <w:i w:val="0"/>
          <w:iCs w:val="0"/>
        </w:rPr>
        <w:t>LED</w:t>
      </w:r>
      <w:r>
        <w:rPr>
          <w:rFonts w:hint="eastAsia" w:ascii="宋体" w:hAnsi="宋体" w:cs="宋体"/>
          <w:i w:val="0"/>
          <w:iCs w:val="0"/>
        </w:rPr>
        <w:t>显示屏待机显示内容。</w:t>
      </w:r>
    </w:p>
    <w:p>
      <w:pPr>
        <w:spacing w:line="360" w:lineRule="auto"/>
        <w:jc w:val="center"/>
        <w:rPr>
          <w:rFonts w:ascii="宋体"/>
          <w:i w:val="0"/>
          <w:iCs w:val="0"/>
        </w:rPr>
      </w:pPr>
      <w:r>
        <w:rPr>
          <w:rFonts w:ascii="宋体"/>
          <w:i w:val="0"/>
          <w:iCs w:val="0"/>
        </w:rPr>
        <w:drawing>
          <wp:inline distT="0" distB="0" distL="114300" distR="114300">
            <wp:extent cx="4199255" cy="2772410"/>
            <wp:effectExtent l="0" t="0" r="10795" b="8890"/>
            <wp:docPr id="11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7"/>
                    <pic:cNvPicPr>
                      <a:picLocks noChangeAspect="1"/>
                    </pic:cNvPicPr>
                  </pic:nvPicPr>
                  <pic:blipFill>
                    <a:blip r:embed="rId64"/>
                    <a:stretch>
                      <a:fillRect/>
                    </a:stretch>
                  </pic:blipFill>
                  <pic:spPr>
                    <a:xfrm>
                      <a:off x="0" y="0"/>
                      <a:ext cx="4199255" cy="2772410"/>
                    </a:xfrm>
                    <a:prstGeom prst="rect">
                      <a:avLst/>
                    </a:prstGeom>
                    <a:noFill/>
                    <a:ln w="9525">
                      <a:noFill/>
                    </a:ln>
                  </pic:spPr>
                </pic:pic>
              </a:graphicData>
            </a:graphic>
          </wp:inline>
        </w:drawing>
      </w:r>
    </w:p>
    <w:p>
      <w:pPr>
        <w:spacing w:line="360" w:lineRule="auto"/>
        <w:ind w:left="989" w:leftChars="471" w:firstLine="315" w:firstLineChars="150"/>
        <w:rPr>
          <w:rFonts w:ascii="宋体"/>
          <w:i w:val="0"/>
          <w:iCs w:val="0"/>
        </w:rPr>
      </w:pPr>
    </w:p>
    <w:p>
      <w:pPr>
        <w:spacing w:line="360" w:lineRule="auto"/>
        <w:ind w:left="989" w:leftChars="471" w:firstLine="315" w:firstLineChars="150"/>
        <w:rPr>
          <w:rFonts w:ascii="宋体"/>
          <w:i w:val="0"/>
          <w:iCs w:val="0"/>
        </w:rPr>
      </w:pPr>
      <w:r>
        <w:rPr>
          <w:rFonts w:ascii="宋体"/>
          <w:i w:val="0"/>
          <w:iCs w:val="0"/>
        </w:rPr>
        <w:drawing>
          <wp:inline distT="0" distB="0" distL="114300" distR="114300">
            <wp:extent cx="4450080" cy="2982595"/>
            <wp:effectExtent l="0" t="0" r="7620" b="8255"/>
            <wp:docPr id="11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8"/>
                    <pic:cNvPicPr>
                      <a:picLocks noChangeAspect="1"/>
                    </pic:cNvPicPr>
                  </pic:nvPicPr>
                  <pic:blipFill>
                    <a:blip r:embed="rId65"/>
                    <a:stretch>
                      <a:fillRect/>
                    </a:stretch>
                  </pic:blipFill>
                  <pic:spPr>
                    <a:xfrm>
                      <a:off x="0" y="0"/>
                      <a:ext cx="4450080" cy="2982595"/>
                    </a:xfrm>
                    <a:prstGeom prst="rect">
                      <a:avLst/>
                    </a:prstGeom>
                    <a:noFill/>
                    <a:ln w="9525">
                      <a:noFill/>
                    </a:ln>
                  </pic:spPr>
                </pic:pic>
              </a:graphicData>
            </a:graphic>
          </wp:inline>
        </w:drawing>
      </w:r>
    </w:p>
    <w:p>
      <w:pPr>
        <w:ind w:left="720"/>
        <w:jc w:val="left"/>
        <w:rPr>
          <w:b/>
          <w:bCs/>
          <w:i w:val="0"/>
          <w:iCs w:val="0"/>
        </w:rPr>
      </w:pPr>
    </w:p>
    <w:p>
      <w:pPr>
        <w:ind w:left="720"/>
        <w:jc w:val="left"/>
        <w:rPr>
          <w:b/>
          <w:bCs/>
          <w:i w:val="0"/>
          <w:iCs w:val="0"/>
        </w:rPr>
      </w:pPr>
    </w:p>
    <w:p>
      <w:pPr>
        <w:ind w:left="720"/>
        <w:jc w:val="left"/>
        <w:rPr>
          <w:b/>
          <w:bCs/>
          <w:i w:val="0"/>
          <w:iCs w:val="0"/>
        </w:rPr>
      </w:pPr>
      <w:r>
        <w:rPr>
          <w:b/>
          <w:bCs/>
          <w:i w:val="0"/>
          <w:iCs w:val="0"/>
        </w:rPr>
        <w:t>2</w:t>
      </w:r>
      <w:r>
        <w:rPr>
          <w:rFonts w:hint="eastAsia" w:cs="宋体"/>
          <w:b/>
          <w:bCs/>
          <w:i w:val="0"/>
          <w:iCs w:val="0"/>
        </w:rPr>
        <w:t>）在我们停车场系统软件里，点击菜单</w:t>
      </w:r>
      <w:r>
        <w:rPr>
          <w:b/>
          <w:bCs/>
          <w:i w:val="0"/>
          <w:iCs w:val="0"/>
        </w:rPr>
        <w:t xml:space="preserve"> </w:t>
      </w:r>
      <w:r>
        <w:rPr>
          <w:rFonts w:hint="eastAsia" w:cs="宋体"/>
          <w:b/>
          <w:bCs/>
          <w:i w:val="0"/>
          <w:iCs w:val="0"/>
        </w:rPr>
        <w:t>基本设置→系统设置→高级设置</w:t>
      </w:r>
    </w:p>
    <w:p>
      <w:pPr>
        <w:rPr>
          <w:i w:val="0"/>
          <w:iCs w:val="0"/>
          <w:sz w:val="22"/>
          <w:szCs w:val="22"/>
        </w:rPr>
      </w:pPr>
      <w:r>
        <w:rPr>
          <w:rFonts w:hint="eastAsia" w:cs="宋体"/>
          <w:i w:val="0"/>
          <w:iCs w:val="0"/>
          <w:sz w:val="22"/>
          <w:szCs w:val="22"/>
        </w:rPr>
        <w:t>在车牌识别菜单里，设置如下：选择相机型号</w:t>
      </w:r>
      <w:r>
        <w:rPr>
          <w:i w:val="0"/>
          <w:iCs w:val="0"/>
          <w:sz w:val="22"/>
          <w:szCs w:val="22"/>
        </w:rPr>
        <w:t>CZS-M130</w:t>
      </w:r>
      <w:r>
        <w:rPr>
          <w:rFonts w:hint="eastAsia" w:cs="宋体"/>
          <w:i w:val="0"/>
          <w:iCs w:val="0"/>
          <w:sz w:val="22"/>
          <w:szCs w:val="22"/>
        </w:rPr>
        <w:t>，点击保存，重启软件才生效。识别结果暂存时间不能设置的太短，建议在</w:t>
      </w:r>
      <w:r>
        <w:rPr>
          <w:i w:val="0"/>
          <w:iCs w:val="0"/>
          <w:sz w:val="22"/>
          <w:szCs w:val="22"/>
        </w:rPr>
        <w:t>10</w:t>
      </w:r>
      <w:r>
        <w:rPr>
          <w:rFonts w:hint="eastAsia" w:cs="宋体"/>
          <w:i w:val="0"/>
          <w:iCs w:val="0"/>
          <w:sz w:val="22"/>
          <w:szCs w:val="22"/>
        </w:rPr>
        <w:t>秒以上。</w:t>
      </w:r>
    </w:p>
    <w:p>
      <w:pPr>
        <w:jc w:val="center"/>
        <w:rPr>
          <w:rFonts w:ascii="宋体"/>
          <w:i w:val="0"/>
          <w:iCs w:val="0"/>
          <w:kern w:val="0"/>
          <w:sz w:val="24"/>
          <w:szCs w:val="24"/>
        </w:rPr>
      </w:pPr>
      <w:r>
        <w:rPr>
          <w:rFonts w:ascii="宋体"/>
          <w:i w:val="0"/>
          <w:iCs w:val="0"/>
          <w:kern w:val="0"/>
          <w:sz w:val="24"/>
          <w:szCs w:val="24"/>
        </w:rPr>
        <w:drawing>
          <wp:inline distT="0" distB="0" distL="114300" distR="114300">
            <wp:extent cx="4763135" cy="3192145"/>
            <wp:effectExtent l="0" t="0" r="18415" b="8255"/>
            <wp:docPr id="11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9"/>
                    <pic:cNvPicPr>
                      <a:picLocks noChangeAspect="1"/>
                    </pic:cNvPicPr>
                  </pic:nvPicPr>
                  <pic:blipFill>
                    <a:blip r:embed="rId66"/>
                    <a:stretch>
                      <a:fillRect/>
                    </a:stretch>
                  </pic:blipFill>
                  <pic:spPr>
                    <a:xfrm>
                      <a:off x="0" y="0"/>
                      <a:ext cx="4763135" cy="3192145"/>
                    </a:xfrm>
                    <a:prstGeom prst="rect">
                      <a:avLst/>
                    </a:prstGeom>
                    <a:noFill/>
                    <a:ln w="9525">
                      <a:noFill/>
                    </a:ln>
                  </pic:spPr>
                </pic:pic>
              </a:graphicData>
            </a:graphic>
          </wp:inline>
        </w:drawing>
      </w:r>
    </w:p>
    <w:p>
      <w:pPr>
        <w:jc w:val="center"/>
        <w:rPr>
          <w:rFonts w:ascii="宋体"/>
          <w:i w:val="0"/>
          <w:iCs w:val="0"/>
          <w:kern w:val="0"/>
          <w:sz w:val="24"/>
          <w:szCs w:val="24"/>
        </w:rPr>
      </w:pPr>
      <w:r>
        <w:rPr>
          <w:rFonts w:ascii="宋体"/>
          <w:i w:val="0"/>
          <w:iCs w:val="0"/>
          <w:kern w:val="0"/>
          <w:sz w:val="24"/>
          <w:szCs w:val="24"/>
        </w:rPr>
        <w:drawing>
          <wp:inline distT="0" distB="0" distL="114300" distR="114300">
            <wp:extent cx="5084445" cy="3238500"/>
            <wp:effectExtent l="0" t="0" r="1905" b="0"/>
            <wp:docPr id="12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30"/>
                    <pic:cNvPicPr>
                      <a:picLocks noChangeAspect="1"/>
                    </pic:cNvPicPr>
                  </pic:nvPicPr>
                  <pic:blipFill>
                    <a:blip r:embed="rId67"/>
                    <a:stretch>
                      <a:fillRect/>
                    </a:stretch>
                  </pic:blipFill>
                  <pic:spPr>
                    <a:xfrm>
                      <a:off x="0" y="0"/>
                      <a:ext cx="5084445" cy="3238500"/>
                    </a:xfrm>
                    <a:prstGeom prst="rect">
                      <a:avLst/>
                    </a:prstGeom>
                    <a:noFill/>
                    <a:ln w="9525">
                      <a:noFill/>
                    </a:ln>
                  </pic:spPr>
                </pic:pic>
              </a:graphicData>
            </a:graphic>
          </wp:inline>
        </w:drawing>
      </w:r>
    </w:p>
    <w:p>
      <w:pPr>
        <w:rPr>
          <w:rFonts w:ascii="宋体"/>
          <w:i w:val="0"/>
          <w:iCs w:val="0"/>
          <w:kern w:val="0"/>
          <w:sz w:val="24"/>
          <w:szCs w:val="24"/>
        </w:rPr>
      </w:pPr>
    </w:p>
    <w:p>
      <w:pPr>
        <w:rPr>
          <w:rFonts w:ascii="宋体"/>
          <w:i w:val="0"/>
          <w:iCs w:val="0"/>
          <w:kern w:val="0"/>
          <w:sz w:val="24"/>
          <w:szCs w:val="24"/>
        </w:rPr>
      </w:pPr>
    </w:p>
    <w:p>
      <w:pPr>
        <w:rPr>
          <w:rFonts w:ascii="宋体"/>
          <w:i w:val="0"/>
          <w:iCs w:val="0"/>
          <w:kern w:val="0"/>
          <w:sz w:val="24"/>
          <w:szCs w:val="24"/>
        </w:rPr>
      </w:pPr>
    </w:p>
    <w:p>
      <w:pPr>
        <w:spacing w:line="360" w:lineRule="auto"/>
        <w:ind w:left="645"/>
        <w:jc w:val="center"/>
        <w:rPr>
          <w:rFonts w:ascii="宋体"/>
          <w:i w:val="0"/>
          <w:iCs w:val="0"/>
        </w:rPr>
      </w:pPr>
    </w:p>
    <w:p>
      <w:pPr>
        <w:spacing w:line="360" w:lineRule="auto"/>
        <w:rPr>
          <w:rFonts w:ascii="宋体"/>
          <w:i w:val="0"/>
          <w:iCs w:val="0"/>
        </w:rPr>
      </w:pPr>
      <w:r>
        <w:rPr>
          <w:rFonts w:ascii="宋体" w:hAnsi="宋体" w:cs="宋体"/>
          <w:i w:val="0"/>
          <w:iCs w:val="0"/>
        </w:rPr>
        <w:t xml:space="preserve">     </w:t>
      </w:r>
    </w:p>
    <w:p>
      <w:pPr>
        <w:spacing w:line="360" w:lineRule="auto"/>
        <w:rPr>
          <w:rFonts w:ascii="宋体"/>
          <w:b/>
          <w:bCs/>
          <w:i w:val="0"/>
          <w:iCs w:val="0"/>
        </w:rPr>
      </w:pPr>
      <w:r>
        <w:rPr>
          <w:rFonts w:ascii="宋体" w:hAnsi="宋体" w:cs="宋体"/>
          <w:b/>
          <w:bCs/>
          <w:i w:val="0"/>
          <w:iCs w:val="0"/>
        </w:rPr>
        <w:t xml:space="preserve">  3</w:t>
      </w:r>
      <w:r>
        <w:rPr>
          <w:rFonts w:hint="eastAsia" w:ascii="宋体" w:hAnsi="宋体" w:cs="宋体"/>
          <w:b/>
          <w:bCs/>
          <w:i w:val="0"/>
          <w:iCs w:val="0"/>
        </w:rPr>
        <w:t>）到期提示设置</w:t>
      </w:r>
    </w:p>
    <w:p>
      <w:pPr>
        <w:spacing w:line="360" w:lineRule="auto"/>
        <w:rPr>
          <w:rFonts w:ascii="宋体"/>
          <w:i w:val="0"/>
          <w:iCs w:val="0"/>
        </w:rPr>
      </w:pPr>
      <w:r>
        <w:rPr>
          <w:rFonts w:ascii="宋体" w:hAnsi="宋体" w:cs="宋体"/>
          <w:i w:val="0"/>
          <w:iCs w:val="0"/>
        </w:rPr>
        <w:t xml:space="preserve">         </w:t>
      </w:r>
      <w:r>
        <w:rPr>
          <w:rFonts w:hint="eastAsia" w:ascii="宋体" w:hAnsi="宋体" w:cs="宋体"/>
          <w:i w:val="0"/>
          <w:iCs w:val="0"/>
        </w:rPr>
        <w:t>到期提示设置用于设置月卡车辆到期语音播放和</w:t>
      </w:r>
      <w:r>
        <w:rPr>
          <w:rFonts w:ascii="宋体" w:hAnsi="宋体" w:cs="宋体"/>
          <w:i w:val="0"/>
          <w:iCs w:val="0"/>
        </w:rPr>
        <w:t>LED</w:t>
      </w:r>
      <w:r>
        <w:rPr>
          <w:rFonts w:hint="eastAsia" w:ascii="宋体" w:hAnsi="宋体" w:cs="宋体"/>
          <w:i w:val="0"/>
          <w:iCs w:val="0"/>
        </w:rPr>
        <w:t>显示。</w:t>
      </w:r>
    </w:p>
    <w:p>
      <w:pPr>
        <w:spacing w:line="360" w:lineRule="auto"/>
        <w:jc w:val="center"/>
        <w:rPr>
          <w:rFonts w:ascii="宋体"/>
          <w:i w:val="0"/>
          <w:iCs w:val="0"/>
        </w:rPr>
      </w:pPr>
      <w:r>
        <w:rPr>
          <w:rFonts w:ascii="宋体"/>
          <w:i w:val="0"/>
          <w:iCs w:val="0"/>
        </w:rPr>
        <w:drawing>
          <wp:inline distT="0" distB="0" distL="114300" distR="114300">
            <wp:extent cx="4818380" cy="3256280"/>
            <wp:effectExtent l="0" t="0" r="1270" b="1270"/>
            <wp:docPr id="12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1"/>
                    <pic:cNvPicPr>
                      <a:picLocks noChangeAspect="1"/>
                    </pic:cNvPicPr>
                  </pic:nvPicPr>
                  <pic:blipFill>
                    <a:blip r:embed="rId68"/>
                    <a:stretch>
                      <a:fillRect/>
                    </a:stretch>
                  </pic:blipFill>
                  <pic:spPr>
                    <a:xfrm>
                      <a:off x="0" y="0"/>
                      <a:ext cx="4818380" cy="3256280"/>
                    </a:xfrm>
                    <a:prstGeom prst="rect">
                      <a:avLst/>
                    </a:prstGeom>
                    <a:noFill/>
                    <a:ln w="9525">
                      <a:noFill/>
                    </a:ln>
                  </pic:spPr>
                </pic:pic>
              </a:graphicData>
            </a:graphic>
          </wp:inline>
        </w:drawing>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4</w:t>
      </w:r>
      <w:r>
        <w:rPr>
          <w:rFonts w:hint="eastAsia" w:ascii="宋体" w:hAnsi="宋体" w:cs="宋体"/>
          <w:b/>
          <w:bCs/>
          <w:i w:val="0"/>
          <w:iCs w:val="0"/>
        </w:rPr>
        <w:t>）卡片类型参数配置表</w:t>
      </w:r>
    </w:p>
    <w:p>
      <w:pPr>
        <w:spacing w:line="360" w:lineRule="auto"/>
        <w:rPr>
          <w:rFonts w:ascii="宋体"/>
          <w:i w:val="0"/>
          <w:iCs w:val="0"/>
        </w:rPr>
      </w:pPr>
      <w:r>
        <w:rPr>
          <w:rFonts w:ascii="宋体" w:hAnsi="宋体" w:cs="宋体"/>
          <w:i w:val="0"/>
          <w:iCs w:val="0"/>
        </w:rPr>
        <w:t xml:space="preserve">         </w:t>
      </w:r>
      <w:r>
        <w:rPr>
          <w:rFonts w:hint="eastAsia" w:ascii="宋体" w:hAnsi="宋体" w:cs="宋体"/>
          <w:i w:val="0"/>
          <w:iCs w:val="0"/>
        </w:rPr>
        <w:t>卡片类型可以自定义卡片类型的别名及其它配置参数。</w:t>
      </w:r>
    </w:p>
    <w:p>
      <w:pPr>
        <w:spacing w:line="360" w:lineRule="auto"/>
        <w:jc w:val="center"/>
        <w:rPr>
          <w:rFonts w:ascii="宋体"/>
          <w:i w:val="0"/>
          <w:iCs w:val="0"/>
        </w:rPr>
      </w:pPr>
      <w:r>
        <w:rPr>
          <w:rFonts w:ascii="宋体"/>
          <w:i w:val="0"/>
          <w:iCs w:val="0"/>
        </w:rPr>
        <w:drawing>
          <wp:inline distT="0" distB="0" distL="114300" distR="114300">
            <wp:extent cx="5021580" cy="1982470"/>
            <wp:effectExtent l="0" t="0" r="7620" b="17780"/>
            <wp:docPr id="12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32"/>
                    <pic:cNvPicPr>
                      <a:picLocks noChangeAspect="1"/>
                    </pic:cNvPicPr>
                  </pic:nvPicPr>
                  <pic:blipFill>
                    <a:blip r:embed="rId69"/>
                    <a:stretch>
                      <a:fillRect/>
                    </a:stretch>
                  </pic:blipFill>
                  <pic:spPr>
                    <a:xfrm>
                      <a:off x="0" y="0"/>
                      <a:ext cx="5021580" cy="1982470"/>
                    </a:xfrm>
                    <a:prstGeom prst="rect">
                      <a:avLst/>
                    </a:prstGeom>
                    <a:noFill/>
                    <a:ln w="9525">
                      <a:noFill/>
                    </a:ln>
                  </pic:spPr>
                </pic:pic>
              </a:graphicData>
            </a:graphic>
          </wp:inline>
        </w:drawing>
      </w:r>
    </w:p>
    <w:p>
      <w:pPr>
        <w:spacing w:line="360" w:lineRule="auto"/>
        <w:ind w:left="330" w:leftChars="157" w:firstLine="207" w:firstLineChars="98"/>
        <w:rPr>
          <w:rFonts w:ascii="宋体"/>
          <w:b/>
          <w:bCs/>
          <w:i w:val="0"/>
          <w:iCs w:val="0"/>
        </w:rPr>
      </w:pPr>
      <w:r>
        <w:rPr>
          <w:rFonts w:ascii="宋体" w:hAnsi="宋体" w:cs="宋体"/>
          <w:b/>
          <w:bCs/>
          <w:i w:val="0"/>
          <w:iCs w:val="0"/>
        </w:rPr>
        <w:t>5</w:t>
      </w:r>
      <w:r>
        <w:rPr>
          <w:rFonts w:hint="eastAsia" w:ascii="宋体" w:hAnsi="宋体" w:cs="宋体"/>
          <w:b/>
          <w:bCs/>
          <w:i w:val="0"/>
          <w:iCs w:val="0"/>
        </w:rPr>
        <w:t>）车辆类型参数配置表</w:t>
      </w:r>
    </w:p>
    <w:p>
      <w:pPr>
        <w:spacing w:line="360" w:lineRule="auto"/>
        <w:ind w:left="330"/>
        <w:rPr>
          <w:rFonts w:ascii="宋体"/>
          <w:i w:val="0"/>
          <w:iCs w:val="0"/>
        </w:rPr>
      </w:pPr>
      <w:r>
        <w:rPr>
          <w:rFonts w:ascii="宋体" w:hAnsi="宋体" w:cs="宋体"/>
          <w:b/>
          <w:bCs/>
          <w:i w:val="0"/>
          <w:iCs w:val="0"/>
        </w:rPr>
        <w:t xml:space="preserve">      </w:t>
      </w:r>
      <w:r>
        <w:rPr>
          <w:rFonts w:hint="eastAsia" w:ascii="宋体" w:hAnsi="宋体" w:cs="宋体"/>
          <w:i w:val="0"/>
          <w:iCs w:val="0"/>
        </w:rPr>
        <w:t>可以自定义车辆类型名称，可以增加车辆类型。</w:t>
      </w:r>
    </w:p>
    <w:p>
      <w:pPr>
        <w:spacing w:line="360" w:lineRule="auto"/>
        <w:jc w:val="center"/>
        <w:rPr>
          <w:rFonts w:ascii="宋体"/>
          <w:i w:val="0"/>
          <w:iCs w:val="0"/>
        </w:rPr>
      </w:pPr>
      <w:r>
        <w:rPr>
          <w:rFonts w:ascii="宋体"/>
          <w:i w:val="0"/>
          <w:iCs w:val="0"/>
        </w:rPr>
        <w:drawing>
          <wp:inline distT="0" distB="0" distL="114300" distR="114300">
            <wp:extent cx="5201920" cy="3486150"/>
            <wp:effectExtent l="0" t="0" r="17780" b="0"/>
            <wp:docPr id="12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3"/>
                    <pic:cNvPicPr>
                      <a:picLocks noChangeAspect="1"/>
                    </pic:cNvPicPr>
                  </pic:nvPicPr>
                  <pic:blipFill>
                    <a:blip r:embed="rId70"/>
                    <a:stretch>
                      <a:fillRect/>
                    </a:stretch>
                  </pic:blipFill>
                  <pic:spPr>
                    <a:xfrm>
                      <a:off x="0" y="0"/>
                      <a:ext cx="5201920" cy="3486150"/>
                    </a:xfrm>
                    <a:prstGeom prst="rect">
                      <a:avLst/>
                    </a:prstGeom>
                    <a:noFill/>
                    <a:ln w="9525">
                      <a:noFill/>
                    </a:ln>
                  </pic:spPr>
                </pic:pic>
              </a:graphicData>
            </a:graphic>
          </wp:inline>
        </w:drawing>
      </w:r>
      <w:r>
        <w:rPr>
          <w:rFonts w:ascii="宋体" w:hAnsi="宋体" w:cs="宋体"/>
          <w:i w:val="0"/>
          <w:iCs w:val="0"/>
        </w:rPr>
        <w:t xml:space="preserve">     </w:t>
      </w:r>
    </w:p>
    <w:p>
      <w:pPr>
        <w:spacing w:line="360" w:lineRule="auto"/>
        <w:ind w:left="1155" w:leftChars="200" w:hanging="735" w:hangingChars="350"/>
        <w:jc w:val="center"/>
        <w:rPr>
          <w:rFonts w:ascii="宋体"/>
          <w:i w:val="0"/>
          <w:iCs w:val="0"/>
        </w:rPr>
      </w:pPr>
    </w:p>
    <w:p>
      <w:pPr>
        <w:spacing w:line="360" w:lineRule="auto"/>
        <w:ind w:firstLine="420"/>
        <w:rPr>
          <w:rFonts w:ascii="宋体"/>
          <w:b/>
          <w:bCs/>
          <w:i w:val="0"/>
          <w:iCs w:val="0"/>
        </w:rPr>
      </w:pPr>
    </w:p>
    <w:p>
      <w:pPr>
        <w:spacing w:line="360" w:lineRule="auto"/>
        <w:ind w:firstLine="420"/>
        <w:rPr>
          <w:rFonts w:ascii="宋体"/>
          <w:b/>
          <w:bCs/>
          <w:i w:val="0"/>
          <w:iCs w:val="0"/>
        </w:rPr>
      </w:pPr>
    </w:p>
    <w:p>
      <w:pPr>
        <w:spacing w:line="360" w:lineRule="auto"/>
        <w:ind w:firstLine="420"/>
        <w:rPr>
          <w:rFonts w:ascii="宋体"/>
          <w:b/>
          <w:bCs/>
          <w:i w:val="0"/>
          <w:iCs w:val="0"/>
        </w:rPr>
      </w:pPr>
    </w:p>
    <w:p>
      <w:pPr>
        <w:spacing w:line="360" w:lineRule="auto"/>
        <w:ind w:firstLine="420"/>
        <w:rPr>
          <w:rFonts w:ascii="宋体"/>
          <w:b/>
          <w:bCs/>
          <w:i w:val="0"/>
          <w:iCs w:val="0"/>
        </w:rPr>
      </w:pPr>
    </w:p>
    <w:p>
      <w:pPr>
        <w:spacing w:line="360" w:lineRule="auto"/>
        <w:ind w:firstLine="420"/>
        <w:rPr>
          <w:rFonts w:ascii="宋体"/>
          <w:b/>
          <w:bCs/>
          <w:i w:val="0"/>
          <w:iCs w:val="0"/>
        </w:rPr>
      </w:pPr>
      <w:r>
        <w:rPr>
          <w:rFonts w:ascii="宋体" w:hAnsi="宋体" w:cs="宋体"/>
          <w:b/>
          <w:bCs/>
          <w:i w:val="0"/>
          <w:iCs w:val="0"/>
        </w:rPr>
        <w:t>6</w:t>
      </w:r>
      <w:r>
        <w:rPr>
          <w:rFonts w:hint="eastAsia" w:ascii="宋体" w:hAnsi="宋体" w:cs="宋体"/>
          <w:b/>
          <w:bCs/>
          <w:i w:val="0"/>
          <w:iCs w:val="0"/>
        </w:rPr>
        <w:t>）其它设置</w:t>
      </w:r>
    </w:p>
    <w:p>
      <w:pPr>
        <w:spacing w:line="360" w:lineRule="auto"/>
        <w:ind w:firstLine="420"/>
        <w:rPr>
          <w:rFonts w:ascii="宋体"/>
          <w:i w:val="0"/>
          <w:iCs w:val="0"/>
        </w:rPr>
      </w:pPr>
      <w:r>
        <w:rPr>
          <w:rFonts w:ascii="宋体" w:hAnsi="宋体" w:cs="宋体"/>
          <w:i w:val="0"/>
          <w:iCs w:val="0"/>
        </w:rPr>
        <w:t xml:space="preserve">    </w:t>
      </w:r>
      <w:r>
        <w:rPr>
          <w:rFonts w:hint="eastAsia" w:ascii="宋体" w:hAnsi="宋体" w:cs="宋体"/>
          <w:i w:val="0"/>
          <w:iCs w:val="0"/>
        </w:rPr>
        <w:t>其它设置用于设置收费方式﹑图片保存天、是否打印收费小票及小票标题等，数等设置。</w:t>
      </w:r>
    </w:p>
    <w:p>
      <w:pPr>
        <w:rPr>
          <w:rFonts w:ascii="宋体"/>
          <w:i w:val="0"/>
          <w:iCs w:val="0"/>
          <w:kern w:val="0"/>
          <w:sz w:val="24"/>
          <w:szCs w:val="24"/>
        </w:rPr>
      </w:pPr>
    </w:p>
    <w:p>
      <w:pPr>
        <w:rPr>
          <w:rFonts w:ascii="宋体"/>
          <w:i w:val="0"/>
          <w:iCs w:val="0"/>
          <w:kern w:val="0"/>
          <w:sz w:val="24"/>
          <w:szCs w:val="24"/>
        </w:rPr>
      </w:pPr>
      <w:r>
        <w:rPr>
          <w:rFonts w:ascii="宋体"/>
          <w:i w:val="0"/>
          <w:iCs w:val="0"/>
          <w:kern w:val="0"/>
          <w:sz w:val="24"/>
          <w:szCs w:val="24"/>
        </w:rPr>
        <w:drawing>
          <wp:inline distT="0" distB="0" distL="114300" distR="114300">
            <wp:extent cx="5523865" cy="3562350"/>
            <wp:effectExtent l="0" t="0" r="635" b="0"/>
            <wp:docPr id="12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34"/>
                    <pic:cNvPicPr>
                      <a:picLocks noChangeAspect="1"/>
                    </pic:cNvPicPr>
                  </pic:nvPicPr>
                  <pic:blipFill>
                    <a:blip r:embed="rId67"/>
                    <a:stretch>
                      <a:fillRect/>
                    </a:stretch>
                  </pic:blipFill>
                  <pic:spPr>
                    <a:xfrm>
                      <a:off x="0" y="0"/>
                      <a:ext cx="5523865" cy="3562350"/>
                    </a:xfrm>
                    <a:prstGeom prst="rect">
                      <a:avLst/>
                    </a:prstGeom>
                    <a:noFill/>
                    <a:ln w="9525">
                      <a:noFill/>
                    </a:ln>
                  </pic:spPr>
                </pic:pic>
              </a:graphicData>
            </a:graphic>
          </wp:inline>
        </w:drawing>
      </w:r>
    </w:p>
    <w:p>
      <w:pPr>
        <w:rPr>
          <w:rFonts w:ascii="宋体"/>
          <w:i w:val="0"/>
          <w:iCs w:val="0"/>
          <w:kern w:val="0"/>
          <w:sz w:val="24"/>
          <w:szCs w:val="24"/>
        </w:rPr>
      </w:pPr>
    </w:p>
    <w:p/>
    <w:p/>
    <w:p>
      <w:pPr>
        <w:rPr>
          <w:rFonts w:hint="eastAsia"/>
          <w:lang w:eastAsia="zh-CN"/>
        </w:rPr>
      </w:pPr>
    </w:p>
    <w:p>
      <w:pPr>
        <w:rPr>
          <w:rFonts w:ascii="宋体"/>
          <w:i w:val="0"/>
          <w:iCs w:val="0"/>
          <w:kern w:val="0"/>
          <w:sz w:val="24"/>
          <w:szCs w:val="24"/>
        </w:rPr>
      </w:pPr>
      <w:r>
        <w:rPr>
          <w:rFonts w:ascii="宋体"/>
          <w:i w:val="0"/>
          <w:iCs w:val="0"/>
          <w:kern w:val="0"/>
          <w:sz w:val="24"/>
          <w:szCs w:val="24"/>
        </w:rPr>
        <w:drawing>
          <wp:inline distT="0" distB="0" distL="114300" distR="114300">
            <wp:extent cx="5703570" cy="3864610"/>
            <wp:effectExtent l="0" t="0" r="11430" b="2540"/>
            <wp:docPr id="12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6"/>
                    <pic:cNvPicPr>
                      <a:picLocks noChangeAspect="1"/>
                    </pic:cNvPicPr>
                  </pic:nvPicPr>
                  <pic:blipFill>
                    <a:blip r:embed="rId71"/>
                    <a:stretch>
                      <a:fillRect/>
                    </a:stretch>
                  </pic:blipFill>
                  <pic:spPr>
                    <a:xfrm>
                      <a:off x="0" y="0"/>
                      <a:ext cx="5703570" cy="3864610"/>
                    </a:xfrm>
                    <a:prstGeom prst="rect">
                      <a:avLst/>
                    </a:prstGeom>
                    <a:noFill/>
                    <a:ln w="9525">
                      <a:noFill/>
                    </a:ln>
                  </pic:spPr>
                </pic:pic>
              </a:graphicData>
            </a:graphic>
          </wp:inline>
        </w:drawing>
      </w:r>
    </w:p>
    <w:p>
      <w:pPr>
        <w:rPr>
          <w:rFonts w:hint="eastAsia" w:ascii="宋体" w:eastAsiaTheme="minorEastAsia"/>
          <w:i w:val="0"/>
          <w:iCs w:val="0"/>
          <w:kern w:val="0"/>
          <w:sz w:val="24"/>
          <w:szCs w:val="24"/>
          <w:lang w:eastAsia="zh-CN"/>
        </w:rPr>
      </w:pPr>
      <w:r>
        <w:rPr>
          <w:rFonts w:hint="eastAsia" w:ascii="宋体"/>
          <w:i w:val="0"/>
          <w:iCs w:val="0"/>
          <w:kern w:val="0"/>
          <w:sz w:val="24"/>
          <w:szCs w:val="24"/>
          <w:lang w:eastAsia="zh-CN"/>
        </w:rPr>
        <w:t>移动支付（私有平台）</w:t>
      </w:r>
    </w:p>
    <w:p>
      <w:pPr>
        <w:ind w:firstLine="420" w:firstLineChars="200"/>
        <w:rPr>
          <w:rFonts w:hint="eastAsia" w:ascii="宋体"/>
          <w:i w:val="0"/>
          <w:iCs w:val="0"/>
          <w:kern w:val="0"/>
          <w:sz w:val="21"/>
          <w:szCs w:val="21"/>
          <w:lang w:eastAsia="zh-CN"/>
        </w:rPr>
      </w:pPr>
      <w:r>
        <w:rPr>
          <w:rFonts w:hint="eastAsia" w:ascii="宋体"/>
          <w:i w:val="0"/>
          <w:iCs w:val="0"/>
          <w:kern w:val="0"/>
          <w:sz w:val="21"/>
          <w:szCs w:val="21"/>
          <w:lang w:eastAsia="zh-CN"/>
        </w:rPr>
        <w:t>微信公众号移动支付，开启移动支付功能，然后打开专门的移动支付客服端运行到数据库电脑上。</w:t>
      </w:r>
    </w:p>
    <w:p>
      <w:pPr>
        <w:ind w:firstLine="420" w:firstLineChars="200"/>
      </w:pPr>
      <w:r>
        <w:drawing>
          <wp:inline distT="0" distB="0" distL="114300" distR="114300">
            <wp:extent cx="5270500" cy="3531870"/>
            <wp:effectExtent l="0" t="0" r="6350" b="1143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72"/>
                    <a:stretch>
                      <a:fillRect/>
                    </a:stretch>
                  </pic:blipFill>
                  <pic:spPr>
                    <a:xfrm>
                      <a:off x="0" y="0"/>
                      <a:ext cx="5270500" cy="3531870"/>
                    </a:xfrm>
                    <a:prstGeom prst="rect">
                      <a:avLst/>
                    </a:prstGeom>
                    <a:noFill/>
                    <a:ln w="9525">
                      <a:noFill/>
                    </a:ln>
                  </pic:spPr>
                </pic:pic>
              </a:graphicData>
            </a:graphic>
          </wp:inline>
        </w:drawing>
      </w:r>
    </w:p>
    <w:p>
      <w:pPr>
        <w:ind w:firstLine="420" w:firstLineChars="200"/>
      </w:pPr>
    </w:p>
    <w:p>
      <w:pPr>
        <w:ind w:firstLine="420" w:firstLineChars="200"/>
        <w:rPr>
          <w:rFonts w:hint="eastAsia"/>
          <w:lang w:eastAsia="zh-CN"/>
        </w:rPr>
      </w:pPr>
      <w:r>
        <w:rPr>
          <w:rFonts w:hint="eastAsia"/>
          <w:lang w:eastAsia="zh-CN"/>
        </w:rPr>
        <w:t>泊链移动支付（第三方）</w:t>
      </w:r>
    </w:p>
    <w:p>
      <w:pPr>
        <w:ind w:firstLine="420" w:firstLineChars="200"/>
        <w:rPr>
          <w:rFonts w:hint="eastAsia"/>
          <w:lang w:val="en-US" w:eastAsia="zh-CN"/>
        </w:rPr>
      </w:pPr>
      <w:r>
        <w:rPr>
          <w:rFonts w:hint="eastAsia"/>
          <w:lang w:val="en-US" w:eastAsia="zh-CN"/>
        </w:rPr>
        <w:t xml:space="preserve">   只需要开启移动支付和填写车场编号，其他不要乱改，</w:t>
      </w:r>
    </w:p>
    <w:p>
      <w:pPr>
        <w:ind w:firstLine="420" w:firstLineChars="200"/>
      </w:pPr>
      <w:r>
        <w:drawing>
          <wp:inline distT="0" distB="0" distL="114300" distR="114300">
            <wp:extent cx="5269230" cy="3637280"/>
            <wp:effectExtent l="0" t="0" r="7620" b="127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73"/>
                    <a:stretch>
                      <a:fillRect/>
                    </a:stretch>
                  </pic:blipFill>
                  <pic:spPr>
                    <a:xfrm>
                      <a:off x="0" y="0"/>
                      <a:ext cx="5269230" cy="3637280"/>
                    </a:xfrm>
                    <a:prstGeom prst="rect">
                      <a:avLst/>
                    </a:prstGeom>
                    <a:noFill/>
                    <a:ln w="9525">
                      <a:noFill/>
                    </a:ln>
                  </pic:spPr>
                </pic:pic>
              </a:graphicData>
            </a:graphic>
          </wp:inline>
        </w:drawing>
      </w:r>
    </w:p>
    <w:p>
      <w:pPr>
        <w:ind w:firstLine="420" w:firstLineChars="200"/>
        <w:rPr>
          <w:rFonts w:hint="eastAsia" w:eastAsiaTheme="minorEastAsia"/>
          <w:lang w:eastAsia="zh-CN"/>
        </w:rPr>
      </w:pPr>
      <w:r>
        <w:rPr>
          <w:rFonts w:hint="eastAsia"/>
          <w:lang w:eastAsia="zh-CN"/>
        </w:rPr>
        <w:t>保存修改重启软件，如下图说明开启成功</w:t>
      </w:r>
    </w:p>
    <w:p>
      <w:pPr>
        <w:ind w:firstLine="420" w:firstLineChars="200"/>
      </w:pPr>
      <w:r>
        <w:drawing>
          <wp:inline distT="0" distB="0" distL="114300" distR="114300">
            <wp:extent cx="4295140" cy="1924050"/>
            <wp:effectExtent l="0" t="0" r="10160" b="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74"/>
                    <a:stretch>
                      <a:fillRect/>
                    </a:stretch>
                  </pic:blipFill>
                  <pic:spPr>
                    <a:xfrm>
                      <a:off x="0" y="0"/>
                      <a:ext cx="4295140" cy="1924050"/>
                    </a:xfrm>
                    <a:prstGeom prst="rect">
                      <a:avLst/>
                    </a:prstGeom>
                    <a:noFill/>
                    <a:ln w="9525">
                      <a:noFill/>
                    </a:ln>
                  </pic:spPr>
                </pic:pic>
              </a:graphicData>
            </a:graphic>
          </wp:inline>
        </w:drawing>
      </w:r>
    </w:p>
    <w:p>
      <w:pPr>
        <w:ind w:firstLine="420" w:firstLineChars="200"/>
        <w:rPr>
          <w:rFonts w:hint="eastAsia" w:eastAsiaTheme="minorEastAsia"/>
          <w:lang w:val="en-US" w:eastAsia="zh-CN"/>
        </w:rPr>
      </w:pPr>
    </w:p>
    <w:p>
      <w:pPr>
        <w:spacing w:line="360" w:lineRule="auto"/>
        <w:ind w:left="645"/>
        <w:jc w:val="center"/>
        <w:rPr>
          <w:rFonts w:ascii="宋体"/>
          <w:i w:val="0"/>
          <w:iCs w:val="0"/>
        </w:rPr>
      </w:pP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 xml:space="preserve">  </w:t>
      </w:r>
    </w:p>
    <w:p>
      <w:pPr>
        <w:spacing w:line="360" w:lineRule="auto"/>
        <w:ind w:firstLine="420"/>
        <w:rPr>
          <w:rFonts w:ascii="宋体"/>
          <w:b/>
          <w:bCs/>
          <w:i w:val="0"/>
          <w:iCs w:val="0"/>
        </w:rPr>
      </w:pPr>
      <w:r>
        <w:rPr>
          <w:rFonts w:ascii="宋体" w:hAnsi="宋体" w:cs="宋体"/>
          <w:b/>
          <w:bCs/>
          <w:i w:val="0"/>
          <w:iCs w:val="0"/>
        </w:rPr>
        <w:t>2.</w:t>
      </w:r>
      <w:r>
        <w:rPr>
          <w:rFonts w:hint="eastAsia" w:ascii="宋体" w:hAnsi="宋体" w:cs="宋体"/>
          <w:b/>
          <w:bCs/>
          <w:i w:val="0"/>
          <w:iCs w:val="0"/>
        </w:rPr>
        <w:t>收费设置</w:t>
      </w:r>
    </w:p>
    <w:p>
      <w:pPr>
        <w:spacing w:line="360" w:lineRule="auto"/>
        <w:ind w:left="521" w:leftChars="199" w:hanging="103" w:hangingChars="49"/>
        <w:jc w:val="center"/>
        <w:rPr>
          <w:rFonts w:ascii="宋体"/>
          <w:b/>
          <w:bCs/>
          <w:i w:val="0"/>
          <w:iCs w:val="0"/>
        </w:rPr>
      </w:pPr>
    </w:p>
    <w:p>
      <w:pPr>
        <w:spacing w:line="360" w:lineRule="auto"/>
        <w:ind w:left="521" w:leftChars="199" w:hanging="103" w:hangingChars="49"/>
        <w:rPr>
          <w:rFonts w:ascii="宋体"/>
          <w:i w:val="0"/>
          <w:iCs w:val="0"/>
        </w:rPr>
      </w:pPr>
      <w:r>
        <w:rPr>
          <w:rFonts w:hint="eastAsia" w:ascii="宋体" w:hAnsi="宋体" w:cs="宋体"/>
          <w:b/>
          <w:bCs/>
          <w:i w:val="0"/>
          <w:iCs w:val="0"/>
        </w:rPr>
        <w:t>收费标准设置界面：</w:t>
      </w:r>
    </w:p>
    <w:p>
      <w:pPr>
        <w:spacing w:line="360" w:lineRule="auto"/>
        <w:ind w:left="418" w:leftChars="199" w:firstLine="435"/>
        <w:rPr>
          <w:rFonts w:ascii="宋体"/>
          <w:i w:val="0"/>
          <w:iCs w:val="0"/>
        </w:rPr>
      </w:pPr>
      <w:r>
        <w:rPr>
          <w:rFonts w:hint="eastAsia" w:ascii="宋体" w:hAnsi="宋体" w:cs="宋体"/>
          <w:i w:val="0"/>
          <w:iCs w:val="0"/>
        </w:rPr>
        <w:t>收费标准管理界面用于设置收费标准库，在该界面可以添加新的收费标准，可以对已有收费标准进行修改或删除操作。</w:t>
      </w:r>
    </w:p>
    <w:p>
      <w:pPr>
        <w:spacing w:line="360" w:lineRule="auto"/>
        <w:ind w:left="418" w:leftChars="199" w:firstLine="435"/>
        <w:rPr>
          <w:rFonts w:ascii="宋体"/>
          <w:b/>
          <w:bCs/>
          <w:i w:val="0"/>
          <w:iCs w:val="0"/>
          <w:color w:val="FF0000"/>
        </w:rPr>
      </w:pPr>
      <w:r>
        <w:rPr>
          <w:rFonts w:hint="eastAsia" w:ascii="宋体" w:hAnsi="宋体" w:cs="宋体"/>
          <w:b/>
          <w:bCs/>
          <w:i w:val="0"/>
          <w:iCs w:val="0"/>
          <w:color w:val="FF0000"/>
        </w:rPr>
        <w:t>注意：</w:t>
      </w:r>
    </w:p>
    <w:p>
      <w:pPr>
        <w:numPr>
          <w:ilvl w:val="0"/>
          <w:numId w:val="6"/>
        </w:numPr>
        <w:spacing w:line="360" w:lineRule="auto"/>
        <w:rPr>
          <w:rFonts w:ascii="宋体"/>
          <w:b/>
          <w:bCs/>
          <w:i w:val="0"/>
          <w:iCs w:val="0"/>
          <w:color w:val="FF0000"/>
        </w:rPr>
      </w:pPr>
      <w:r>
        <w:rPr>
          <w:rFonts w:hint="eastAsia" w:ascii="宋体" w:hAnsi="宋体" w:cs="宋体"/>
          <w:b/>
          <w:bCs/>
          <w:i w:val="0"/>
          <w:iCs w:val="0"/>
          <w:color w:val="FF0000"/>
        </w:rPr>
        <w:t>时间最小单位为</w:t>
      </w:r>
      <w:r>
        <w:rPr>
          <w:rFonts w:ascii="宋体" w:hAnsi="宋体" w:cs="宋体"/>
          <w:b/>
          <w:bCs/>
          <w:i w:val="0"/>
          <w:iCs w:val="0"/>
          <w:color w:val="FF0000"/>
        </w:rPr>
        <w:t>1</w:t>
      </w:r>
      <w:r>
        <w:rPr>
          <w:rFonts w:hint="eastAsia" w:ascii="宋体" w:hAnsi="宋体" w:cs="宋体"/>
          <w:b/>
          <w:bCs/>
          <w:i w:val="0"/>
          <w:iCs w:val="0"/>
          <w:color w:val="FF0000"/>
        </w:rPr>
        <w:t>分钟。</w:t>
      </w:r>
    </w:p>
    <w:p>
      <w:pPr>
        <w:numPr>
          <w:ilvl w:val="0"/>
          <w:numId w:val="6"/>
        </w:numPr>
        <w:spacing w:line="360" w:lineRule="auto"/>
        <w:rPr>
          <w:rFonts w:ascii="宋体"/>
          <w:b/>
          <w:bCs/>
          <w:i w:val="0"/>
          <w:iCs w:val="0"/>
          <w:color w:val="FF0000"/>
        </w:rPr>
      </w:pPr>
      <w:r>
        <w:rPr>
          <w:rFonts w:hint="eastAsia" w:ascii="宋体" w:hAnsi="宋体" w:cs="宋体"/>
          <w:b/>
          <w:bCs/>
          <w:i w:val="0"/>
          <w:iCs w:val="0"/>
          <w:color w:val="FF0000"/>
        </w:rPr>
        <w:t>收费最小单位为</w:t>
      </w:r>
      <w:r>
        <w:rPr>
          <w:rFonts w:ascii="宋体" w:hAnsi="宋体" w:cs="宋体"/>
          <w:b/>
          <w:bCs/>
          <w:i w:val="0"/>
          <w:iCs w:val="0"/>
          <w:color w:val="FF0000"/>
        </w:rPr>
        <w:t>0.05</w:t>
      </w:r>
      <w:r>
        <w:rPr>
          <w:rFonts w:hint="eastAsia" w:ascii="宋体" w:hAnsi="宋体" w:cs="宋体"/>
          <w:b/>
          <w:bCs/>
          <w:i w:val="0"/>
          <w:iCs w:val="0"/>
          <w:color w:val="FF0000"/>
        </w:rPr>
        <w:t>元（</w:t>
      </w:r>
      <w:r>
        <w:rPr>
          <w:rFonts w:ascii="宋体" w:hAnsi="宋体" w:cs="宋体"/>
          <w:b/>
          <w:bCs/>
          <w:i w:val="0"/>
          <w:iCs w:val="0"/>
          <w:color w:val="FF0000"/>
        </w:rPr>
        <w:t>5</w:t>
      </w:r>
      <w:r>
        <w:rPr>
          <w:rFonts w:hint="eastAsia" w:ascii="宋体" w:hAnsi="宋体" w:cs="宋体"/>
          <w:b/>
          <w:bCs/>
          <w:i w:val="0"/>
          <w:iCs w:val="0"/>
          <w:color w:val="FF0000"/>
        </w:rPr>
        <w:t>分）。</w:t>
      </w:r>
    </w:p>
    <w:p>
      <w:pPr>
        <w:spacing w:line="360" w:lineRule="auto"/>
        <w:ind w:left="418" w:leftChars="199" w:firstLine="435"/>
        <w:rPr>
          <w:rFonts w:ascii="宋体"/>
          <w:i w:val="0"/>
          <w:iCs w:val="0"/>
        </w:rPr>
      </w:pPr>
      <w:r>
        <w:rPr>
          <w:rFonts w:hint="eastAsia" w:ascii="宋体" w:hAnsi="宋体" w:cs="宋体"/>
          <w:i w:val="0"/>
          <w:iCs w:val="0"/>
        </w:rPr>
        <w:t>界面主要设置参数说明：</w:t>
      </w:r>
    </w:p>
    <w:p>
      <w:pPr>
        <w:spacing w:line="360" w:lineRule="auto"/>
        <w:ind w:left="418" w:leftChars="199" w:firstLine="435"/>
        <w:rPr>
          <w:rFonts w:ascii="宋体"/>
          <w:b/>
          <w:bCs/>
          <w:i w:val="0"/>
          <w:iCs w:val="0"/>
        </w:rPr>
      </w:pPr>
      <w:r>
        <w:rPr>
          <w:rFonts w:ascii="宋体" w:hAnsi="宋体" w:cs="宋体"/>
          <w:b/>
          <w:bCs/>
          <w:i w:val="0"/>
          <w:iCs w:val="0"/>
        </w:rPr>
        <w:t>1</w:t>
      </w:r>
      <w:r>
        <w:rPr>
          <w:rFonts w:hint="eastAsia" w:ascii="宋体" w:hAnsi="宋体" w:cs="宋体"/>
          <w:b/>
          <w:bCs/>
          <w:i w:val="0"/>
          <w:iCs w:val="0"/>
        </w:rPr>
        <w:t>）循环计时方式：</w:t>
      </w:r>
    </w:p>
    <w:p>
      <w:pPr>
        <w:spacing w:line="360" w:lineRule="auto"/>
        <w:ind w:left="951" w:leftChars="404" w:hanging="103" w:hangingChars="49"/>
        <w:rPr>
          <w:rFonts w:ascii="宋体"/>
          <w:i w:val="0"/>
          <w:iCs w:val="0"/>
        </w:rPr>
      </w:pPr>
      <w:r>
        <w:rPr>
          <w:rFonts w:ascii="宋体" w:hAnsi="宋体" w:cs="宋体"/>
          <w:b/>
          <w:bCs/>
          <w:i w:val="0"/>
          <w:iCs w:val="0"/>
        </w:rPr>
        <w:t xml:space="preserve">     </w:t>
      </w:r>
      <w:r>
        <w:rPr>
          <w:rFonts w:hint="eastAsia" w:ascii="宋体" w:hAnsi="宋体" w:cs="宋体"/>
          <w:i w:val="0"/>
          <w:iCs w:val="0"/>
        </w:rPr>
        <w:t>该项设置用于设置停车时间计费划分方式，通常有“</w:t>
      </w:r>
      <w:r>
        <w:rPr>
          <w:rFonts w:ascii="宋体" w:hAnsi="宋体" w:cs="宋体"/>
          <w:i w:val="0"/>
          <w:iCs w:val="0"/>
        </w:rPr>
        <w:t>24</w:t>
      </w:r>
      <w:r>
        <w:rPr>
          <w:rFonts w:hint="eastAsia" w:ascii="宋体" w:hAnsi="宋体" w:cs="宋体"/>
          <w:i w:val="0"/>
          <w:iCs w:val="0"/>
        </w:rPr>
        <w:t>小时制”，“</w:t>
      </w:r>
      <w:r>
        <w:rPr>
          <w:rFonts w:ascii="宋体" w:hAnsi="宋体" w:cs="宋体"/>
          <w:i w:val="0"/>
          <w:iCs w:val="0"/>
        </w:rPr>
        <w:t>12</w:t>
      </w:r>
      <w:r>
        <w:rPr>
          <w:rFonts w:hint="eastAsia" w:ascii="宋体" w:hAnsi="宋体" w:cs="宋体"/>
          <w:i w:val="0"/>
          <w:iCs w:val="0"/>
        </w:rPr>
        <w:t>小时制”和“按白天夜间</w:t>
      </w:r>
      <w:r>
        <w:rPr>
          <w:rFonts w:hint="eastAsia" w:ascii="宋体" w:cs="宋体"/>
          <w:i w:val="0"/>
          <w:iCs w:val="0"/>
        </w:rPr>
        <w:t>”</w:t>
      </w:r>
      <w:r>
        <w:rPr>
          <w:rFonts w:hint="eastAsia" w:ascii="宋体" w:hAnsi="宋体" w:cs="宋体"/>
          <w:i w:val="0"/>
          <w:iCs w:val="0"/>
        </w:rPr>
        <w:t>等几种方式。</w:t>
      </w:r>
    </w:p>
    <w:p>
      <w:pPr>
        <w:spacing w:line="360" w:lineRule="auto"/>
        <w:ind w:left="951" w:leftChars="404" w:hanging="103" w:hangingChars="49"/>
        <w:rPr>
          <w:rFonts w:ascii="宋体"/>
          <w:b/>
          <w:bCs/>
          <w:i w:val="0"/>
          <w:iCs w:val="0"/>
        </w:rPr>
      </w:pPr>
      <w:r>
        <w:rPr>
          <w:rFonts w:ascii="宋体" w:hAnsi="宋体" w:cs="宋体"/>
          <w:b/>
          <w:bCs/>
          <w:i w:val="0"/>
          <w:iCs w:val="0"/>
        </w:rPr>
        <w:t>2</w:t>
      </w:r>
      <w:r>
        <w:rPr>
          <w:rFonts w:hint="eastAsia" w:ascii="宋体" w:hAnsi="宋体" w:cs="宋体"/>
          <w:b/>
          <w:bCs/>
          <w:i w:val="0"/>
          <w:iCs w:val="0"/>
        </w:rPr>
        <w:t>）循环计费包含时段：</w:t>
      </w:r>
    </w:p>
    <w:p>
      <w:pPr>
        <w:spacing w:line="360" w:lineRule="auto"/>
        <w:ind w:left="951" w:leftChars="404" w:hanging="103" w:hangingChars="49"/>
        <w:rPr>
          <w:rFonts w:ascii="宋体"/>
          <w:i w:val="0"/>
          <w:iCs w:val="0"/>
        </w:rPr>
      </w:pPr>
      <w:r>
        <w:rPr>
          <w:rFonts w:ascii="宋体" w:hAnsi="宋体" w:cs="宋体"/>
          <w:b/>
          <w:bCs/>
          <w:i w:val="0"/>
          <w:iCs w:val="0"/>
        </w:rPr>
        <w:t xml:space="preserve">   </w:t>
      </w:r>
      <w:r>
        <w:rPr>
          <w:rFonts w:hint="eastAsia" w:ascii="宋体" w:hAnsi="宋体" w:cs="宋体"/>
          <w:i w:val="0"/>
          <w:iCs w:val="0"/>
        </w:rPr>
        <w:t>该项用于设置停车时长超过循环计时时长部分的计费方式，该设置包括以下三项：</w:t>
      </w:r>
    </w:p>
    <w:p>
      <w:pPr>
        <w:spacing w:line="360" w:lineRule="auto"/>
        <w:ind w:left="950" w:leftChars="404" w:hanging="102" w:hangingChars="49"/>
        <w:rPr>
          <w:rFonts w:ascii="宋体"/>
          <w:i w:val="0"/>
          <w:iCs w:val="0"/>
        </w:rPr>
      </w:pPr>
      <w:r>
        <w:rPr>
          <w:rFonts w:ascii="宋体" w:hAnsi="宋体" w:cs="宋体"/>
          <w:i w:val="0"/>
          <w:iCs w:val="0"/>
        </w:rPr>
        <w:t xml:space="preserve">   a.</w:t>
      </w:r>
      <w:r>
        <w:rPr>
          <w:rFonts w:hint="eastAsia" w:ascii="宋体" w:hAnsi="宋体" w:cs="宋体"/>
          <w:i w:val="0"/>
          <w:iCs w:val="0"/>
        </w:rPr>
        <w:t>不含免费时间和首时段。</w:t>
      </w:r>
    </w:p>
    <w:p>
      <w:pPr>
        <w:spacing w:line="360" w:lineRule="auto"/>
        <w:ind w:left="950" w:leftChars="404" w:hanging="102" w:hangingChars="49"/>
        <w:rPr>
          <w:rFonts w:ascii="宋体"/>
          <w:i w:val="0"/>
          <w:iCs w:val="0"/>
        </w:rPr>
      </w:pPr>
      <w:r>
        <w:rPr>
          <w:rFonts w:ascii="宋体" w:hAnsi="宋体" w:cs="宋体"/>
          <w:i w:val="0"/>
          <w:iCs w:val="0"/>
        </w:rPr>
        <w:t xml:space="preserve">     </w:t>
      </w:r>
      <w:r>
        <w:rPr>
          <w:rFonts w:hint="eastAsia" w:ascii="宋体" w:hAnsi="宋体" w:cs="宋体"/>
          <w:i w:val="0"/>
          <w:iCs w:val="0"/>
        </w:rPr>
        <w:t>超过循环计时时长部分计费无免费时间和首个计费时段。</w:t>
      </w:r>
    </w:p>
    <w:p>
      <w:pPr>
        <w:spacing w:line="360" w:lineRule="auto"/>
        <w:ind w:left="950" w:leftChars="404" w:hanging="102" w:hangingChars="49"/>
        <w:rPr>
          <w:rFonts w:ascii="宋体"/>
          <w:i w:val="0"/>
          <w:iCs w:val="0"/>
        </w:rPr>
      </w:pPr>
      <w:r>
        <w:rPr>
          <w:rFonts w:ascii="宋体" w:hAnsi="宋体" w:cs="宋体"/>
          <w:i w:val="0"/>
          <w:iCs w:val="0"/>
        </w:rPr>
        <w:t xml:space="preserve">   b.</w:t>
      </w:r>
      <w:r>
        <w:rPr>
          <w:rFonts w:hint="eastAsia" w:ascii="宋体" w:hAnsi="宋体" w:cs="宋体"/>
          <w:i w:val="0"/>
          <w:iCs w:val="0"/>
        </w:rPr>
        <w:t>含免费时间和首时段。</w:t>
      </w:r>
    </w:p>
    <w:p>
      <w:pPr>
        <w:spacing w:line="360" w:lineRule="auto"/>
        <w:ind w:left="950" w:leftChars="404" w:hanging="102" w:hangingChars="49"/>
        <w:rPr>
          <w:rFonts w:ascii="宋体"/>
          <w:i w:val="0"/>
          <w:iCs w:val="0"/>
        </w:rPr>
      </w:pPr>
      <w:r>
        <w:rPr>
          <w:rFonts w:ascii="宋体" w:hAnsi="宋体" w:cs="宋体"/>
          <w:i w:val="0"/>
          <w:iCs w:val="0"/>
        </w:rPr>
        <w:t xml:space="preserve">     </w:t>
      </w:r>
      <w:r>
        <w:rPr>
          <w:rFonts w:hint="eastAsia" w:ascii="宋体" w:hAnsi="宋体" w:cs="宋体"/>
          <w:i w:val="0"/>
          <w:iCs w:val="0"/>
        </w:rPr>
        <w:t>超过循环计时时长部分包含免费时间和首个计费时段。</w:t>
      </w:r>
    </w:p>
    <w:p>
      <w:pPr>
        <w:spacing w:line="360" w:lineRule="auto"/>
        <w:ind w:left="950" w:leftChars="404" w:hanging="102" w:hangingChars="49"/>
        <w:rPr>
          <w:rFonts w:ascii="宋体"/>
          <w:i w:val="0"/>
          <w:iCs w:val="0"/>
        </w:rPr>
      </w:pPr>
      <w:r>
        <w:rPr>
          <w:rFonts w:ascii="宋体" w:hAnsi="宋体" w:cs="宋体"/>
          <w:i w:val="0"/>
          <w:iCs w:val="0"/>
        </w:rPr>
        <w:t xml:space="preserve">   c.</w:t>
      </w:r>
      <w:r>
        <w:rPr>
          <w:rFonts w:hint="eastAsia" w:ascii="宋体" w:hAnsi="宋体" w:cs="宋体"/>
          <w:i w:val="0"/>
          <w:iCs w:val="0"/>
        </w:rPr>
        <w:t>含首时段但不含免费时间。</w:t>
      </w:r>
    </w:p>
    <w:p>
      <w:pPr>
        <w:spacing w:line="360" w:lineRule="auto"/>
        <w:ind w:left="950" w:leftChars="404" w:hanging="102" w:hangingChars="49"/>
        <w:rPr>
          <w:rFonts w:ascii="宋体"/>
          <w:i w:val="0"/>
          <w:iCs w:val="0"/>
        </w:rPr>
      </w:pPr>
      <w:r>
        <w:rPr>
          <w:rFonts w:ascii="宋体" w:hAnsi="宋体" w:cs="宋体"/>
          <w:i w:val="0"/>
          <w:iCs w:val="0"/>
        </w:rPr>
        <w:t xml:space="preserve">    </w:t>
      </w:r>
      <w:r>
        <w:rPr>
          <w:rFonts w:hint="eastAsia" w:ascii="宋体" w:hAnsi="宋体" w:cs="宋体"/>
          <w:i w:val="0"/>
          <w:iCs w:val="0"/>
        </w:rPr>
        <w:t>超过循环计时时长部分无免费时间但需计首个计费时段费用。</w:t>
      </w:r>
    </w:p>
    <w:p>
      <w:pPr>
        <w:spacing w:line="360" w:lineRule="auto"/>
        <w:ind w:left="951" w:leftChars="404" w:hanging="103" w:hangingChars="49"/>
        <w:rPr>
          <w:rFonts w:ascii="宋体"/>
          <w:b/>
          <w:bCs/>
          <w:i w:val="0"/>
          <w:iCs w:val="0"/>
        </w:rPr>
      </w:pPr>
      <w:r>
        <w:rPr>
          <w:rFonts w:ascii="宋体" w:hAnsi="宋体" w:cs="宋体"/>
          <w:b/>
          <w:bCs/>
          <w:i w:val="0"/>
          <w:iCs w:val="0"/>
        </w:rPr>
        <w:t>3</w:t>
      </w:r>
      <w:r>
        <w:rPr>
          <w:rFonts w:hint="eastAsia" w:ascii="宋体" w:hAnsi="宋体" w:cs="宋体"/>
          <w:b/>
          <w:bCs/>
          <w:i w:val="0"/>
          <w:iCs w:val="0"/>
        </w:rPr>
        <w:t>）计费设置：</w:t>
      </w:r>
    </w:p>
    <w:p>
      <w:pPr>
        <w:spacing w:line="360" w:lineRule="auto"/>
        <w:ind w:left="951" w:leftChars="404" w:hanging="103" w:hangingChars="49"/>
        <w:rPr>
          <w:rFonts w:ascii="宋体"/>
          <w:i w:val="0"/>
          <w:iCs w:val="0"/>
        </w:rPr>
      </w:pPr>
      <w:r>
        <w:rPr>
          <w:rFonts w:ascii="宋体" w:hAnsi="宋体" w:cs="宋体"/>
          <w:b/>
          <w:bCs/>
          <w:i w:val="0"/>
          <w:iCs w:val="0"/>
        </w:rPr>
        <w:t xml:space="preserve">    </w:t>
      </w:r>
      <w:r>
        <w:rPr>
          <w:rFonts w:hint="eastAsia" w:ascii="宋体" w:hAnsi="宋体" w:cs="宋体"/>
          <w:i w:val="0"/>
          <w:iCs w:val="0"/>
        </w:rPr>
        <w:t>计费设置用于设置循环计费时长内的计费参数设置，该设置包括“按停车时间计费”和“按次计费”模式两种。</w:t>
      </w:r>
    </w:p>
    <w:p>
      <w:pPr>
        <w:numPr>
          <w:ilvl w:val="0"/>
          <w:numId w:val="7"/>
        </w:numPr>
        <w:spacing w:line="360" w:lineRule="auto"/>
        <w:rPr>
          <w:rFonts w:ascii="宋体"/>
          <w:b/>
          <w:bCs/>
          <w:i w:val="0"/>
          <w:iCs w:val="0"/>
        </w:rPr>
      </w:pPr>
      <w:r>
        <w:rPr>
          <w:rFonts w:hint="eastAsia" w:ascii="宋体" w:hAnsi="宋体" w:cs="宋体"/>
          <w:b/>
          <w:bCs/>
          <w:i w:val="0"/>
          <w:iCs w:val="0"/>
        </w:rPr>
        <w:t>按停车时间计费：</w:t>
      </w:r>
    </w:p>
    <w:p>
      <w:pPr>
        <w:spacing w:line="360" w:lineRule="auto"/>
        <w:ind w:left="1523" w:leftChars="725" w:firstLine="315" w:firstLineChars="150"/>
        <w:rPr>
          <w:rFonts w:ascii="宋体"/>
          <w:i w:val="0"/>
          <w:iCs w:val="0"/>
        </w:rPr>
      </w:pPr>
      <w:r>
        <w:rPr>
          <w:rFonts w:hint="eastAsia" w:ascii="宋体" w:hAnsi="宋体" w:cs="宋体"/>
          <w:i w:val="0"/>
          <w:iCs w:val="0"/>
        </w:rPr>
        <w:t>将循环计费时长（如</w:t>
      </w:r>
      <w:r>
        <w:rPr>
          <w:rFonts w:ascii="宋体" w:hAnsi="宋体" w:cs="宋体"/>
          <w:i w:val="0"/>
          <w:iCs w:val="0"/>
        </w:rPr>
        <w:t>24</w:t>
      </w:r>
      <w:r>
        <w:rPr>
          <w:rFonts w:hint="eastAsia" w:ascii="宋体" w:hAnsi="宋体" w:cs="宋体"/>
          <w:i w:val="0"/>
          <w:iCs w:val="0"/>
        </w:rPr>
        <w:t>小时）划分为约干收费段，对每段设置好计费参数。</w:t>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 xml:space="preserve"> 2</w:t>
      </w:r>
      <w:r>
        <w:rPr>
          <w:rFonts w:hint="eastAsia" w:ascii="宋体" w:hAnsi="宋体" w:cs="宋体"/>
          <w:b/>
          <w:bCs/>
          <w:i w:val="0"/>
          <w:iCs w:val="0"/>
        </w:rPr>
        <w:t>）按次计费</w:t>
      </w:r>
    </w:p>
    <w:p>
      <w:pPr>
        <w:spacing w:line="360" w:lineRule="auto"/>
        <w:ind w:left="950" w:leftChars="404" w:hanging="102" w:hangingChars="49"/>
        <w:rPr>
          <w:rFonts w:ascii="宋体"/>
          <w:i w:val="0"/>
          <w:iCs w:val="0"/>
        </w:rPr>
      </w:pPr>
      <w:r>
        <w:rPr>
          <w:rFonts w:ascii="宋体" w:hAnsi="宋体" w:cs="宋体"/>
          <w:i w:val="0"/>
          <w:iCs w:val="0"/>
        </w:rPr>
        <w:t xml:space="preserve">      </w:t>
      </w:r>
      <w:r>
        <w:rPr>
          <w:rFonts w:hint="eastAsia" w:ascii="宋体" w:hAnsi="宋体" w:cs="宋体"/>
          <w:i w:val="0"/>
          <w:iCs w:val="0"/>
        </w:rPr>
        <w:t>循环计费时长内按次收费参数设置。</w:t>
      </w:r>
    </w:p>
    <w:p>
      <w:pPr>
        <w:spacing w:line="360" w:lineRule="auto"/>
        <w:ind w:left="330" w:leftChars="157" w:firstLine="930" w:firstLineChars="441"/>
        <w:rPr>
          <w:rFonts w:ascii="宋体"/>
          <w:b/>
          <w:bCs/>
          <w:i w:val="0"/>
          <w:iCs w:val="0"/>
        </w:rPr>
      </w:pPr>
      <w:r>
        <w:rPr>
          <w:rFonts w:ascii="宋体" w:hAnsi="宋体" w:cs="宋体"/>
          <w:b/>
          <w:bCs/>
          <w:i w:val="0"/>
          <w:iCs w:val="0"/>
        </w:rPr>
        <w:t>3)</w:t>
      </w:r>
      <w:r>
        <w:rPr>
          <w:rFonts w:hint="eastAsia" w:ascii="宋体" w:hAnsi="宋体" w:cs="宋体"/>
          <w:b/>
          <w:bCs/>
          <w:i w:val="0"/>
          <w:iCs w:val="0"/>
        </w:rPr>
        <w:t>计费测试</w:t>
      </w:r>
    </w:p>
    <w:p>
      <w:pPr>
        <w:spacing w:line="360" w:lineRule="auto"/>
        <w:ind w:left="330"/>
        <w:rPr>
          <w:rFonts w:ascii="宋体"/>
          <w:i w:val="0"/>
          <w:iCs w:val="0"/>
        </w:rPr>
      </w:pPr>
      <w:r>
        <w:rPr>
          <w:rFonts w:ascii="宋体" w:hAnsi="宋体" w:cs="宋体"/>
          <w:b/>
          <w:bCs/>
          <w:i w:val="0"/>
          <w:iCs w:val="0"/>
        </w:rPr>
        <w:t xml:space="preserve">           </w:t>
      </w:r>
      <w:r>
        <w:rPr>
          <w:rFonts w:hint="eastAsia" w:ascii="宋体" w:hAnsi="宋体" w:cs="宋体"/>
          <w:i w:val="0"/>
          <w:iCs w:val="0"/>
        </w:rPr>
        <w:t>手动修改进出时间，可验证软件和硬件的计费准确性。</w:t>
      </w:r>
    </w:p>
    <w:p>
      <w:pPr>
        <w:spacing w:line="360" w:lineRule="auto"/>
        <w:ind w:left="521" w:leftChars="199" w:hanging="103" w:hangingChars="49"/>
        <w:rPr>
          <w:rFonts w:ascii="宋体"/>
          <w:b/>
          <w:bCs/>
          <w:i w:val="0"/>
          <w:iCs w:val="0"/>
        </w:rPr>
      </w:pPr>
      <w:r>
        <w:rPr>
          <w:rFonts w:ascii="宋体" w:hAnsi="宋体" w:cs="宋体"/>
          <w:b/>
          <w:bCs/>
          <w:i w:val="0"/>
          <w:iCs w:val="0"/>
        </w:rPr>
        <w:t xml:space="preserve">      </w:t>
      </w:r>
      <w:r>
        <w:rPr>
          <w:rFonts w:ascii="宋体"/>
          <w:b/>
          <w:bCs/>
          <w:i w:val="0"/>
          <w:iCs w:val="0"/>
        </w:rPr>
        <w:drawing>
          <wp:inline distT="0" distB="0" distL="114300" distR="114300">
            <wp:extent cx="5302885" cy="3543300"/>
            <wp:effectExtent l="0" t="0" r="12065" b="0"/>
            <wp:docPr id="12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7"/>
                    <pic:cNvPicPr>
                      <a:picLocks noChangeAspect="1"/>
                    </pic:cNvPicPr>
                  </pic:nvPicPr>
                  <pic:blipFill>
                    <a:blip r:embed="rId75"/>
                    <a:stretch>
                      <a:fillRect/>
                    </a:stretch>
                  </pic:blipFill>
                  <pic:spPr>
                    <a:xfrm>
                      <a:off x="0" y="0"/>
                      <a:ext cx="5302885" cy="3543300"/>
                    </a:xfrm>
                    <a:prstGeom prst="rect">
                      <a:avLst/>
                    </a:prstGeom>
                    <a:noFill/>
                    <a:ln w="9525">
                      <a:noFill/>
                    </a:ln>
                  </pic:spPr>
                </pic:pic>
              </a:graphicData>
            </a:graphic>
          </wp:inline>
        </w:drawing>
      </w:r>
    </w:p>
    <w:p>
      <w:pPr>
        <w:spacing w:line="360" w:lineRule="auto"/>
        <w:ind w:left="521" w:leftChars="199" w:hanging="103" w:hangingChars="49"/>
        <w:rPr>
          <w:rFonts w:ascii="宋体"/>
          <w:b/>
          <w:bCs/>
          <w:i w:val="0"/>
          <w:iCs w:val="0"/>
        </w:rPr>
      </w:pPr>
    </w:p>
    <w:p>
      <w:pPr>
        <w:spacing w:line="360" w:lineRule="auto"/>
        <w:ind w:left="521" w:leftChars="199" w:hanging="103" w:hangingChars="49"/>
        <w:jc w:val="center"/>
        <w:rPr>
          <w:rFonts w:ascii="宋体"/>
          <w:b/>
          <w:bCs/>
          <w:i w:val="0"/>
          <w:iCs w:val="0"/>
        </w:rPr>
      </w:pPr>
      <w:r>
        <w:rPr>
          <w:rFonts w:ascii="宋体"/>
          <w:b/>
          <w:bCs/>
          <w:i w:val="0"/>
          <w:iCs w:val="0"/>
        </w:rPr>
        <w:drawing>
          <wp:inline distT="0" distB="0" distL="114300" distR="114300">
            <wp:extent cx="5302885" cy="3543300"/>
            <wp:effectExtent l="0" t="0" r="12065" b="0"/>
            <wp:docPr id="12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8"/>
                    <pic:cNvPicPr>
                      <a:picLocks noChangeAspect="1"/>
                    </pic:cNvPicPr>
                  </pic:nvPicPr>
                  <pic:blipFill>
                    <a:blip r:embed="rId76"/>
                    <a:stretch>
                      <a:fillRect/>
                    </a:stretch>
                  </pic:blipFill>
                  <pic:spPr>
                    <a:xfrm>
                      <a:off x="0" y="0"/>
                      <a:ext cx="5302885" cy="3543300"/>
                    </a:xfrm>
                    <a:prstGeom prst="rect">
                      <a:avLst/>
                    </a:prstGeom>
                    <a:noFill/>
                    <a:ln w="9525">
                      <a:noFill/>
                    </a:ln>
                  </pic:spPr>
                </pic:pic>
              </a:graphicData>
            </a:graphic>
          </wp:inline>
        </w:drawing>
      </w:r>
    </w:p>
    <w:p>
      <w:pPr>
        <w:spacing w:line="360" w:lineRule="auto"/>
        <w:ind w:left="951" w:leftChars="404" w:hanging="103" w:hangingChars="49"/>
        <w:rPr>
          <w:rFonts w:ascii="宋体"/>
          <w:i w:val="0"/>
          <w:iCs w:val="0"/>
        </w:rPr>
      </w:pPr>
      <w:r>
        <w:rPr>
          <w:rFonts w:ascii="宋体" w:hAnsi="宋体" w:cs="宋体"/>
          <w:b/>
          <w:bCs/>
          <w:i w:val="0"/>
          <w:iCs w:val="0"/>
        </w:rPr>
        <w:t xml:space="preserve">   </w:t>
      </w:r>
      <w:r>
        <w:rPr>
          <w:rFonts w:ascii="宋体"/>
          <w:b/>
          <w:bCs/>
          <w:i w:val="0"/>
          <w:iCs w:val="0"/>
        </w:rPr>
        <w:drawing>
          <wp:inline distT="0" distB="0" distL="114300" distR="114300">
            <wp:extent cx="5217795" cy="3486150"/>
            <wp:effectExtent l="0" t="0" r="1905" b="0"/>
            <wp:docPr id="12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9"/>
                    <pic:cNvPicPr>
                      <a:picLocks noChangeAspect="1"/>
                    </pic:cNvPicPr>
                  </pic:nvPicPr>
                  <pic:blipFill>
                    <a:blip r:embed="rId77"/>
                    <a:stretch>
                      <a:fillRect/>
                    </a:stretch>
                  </pic:blipFill>
                  <pic:spPr>
                    <a:xfrm>
                      <a:off x="0" y="0"/>
                      <a:ext cx="5217795" cy="3486150"/>
                    </a:xfrm>
                    <a:prstGeom prst="rect">
                      <a:avLst/>
                    </a:prstGeom>
                    <a:noFill/>
                    <a:ln w="9525">
                      <a:noFill/>
                    </a:ln>
                  </pic:spPr>
                </pic:pic>
              </a:graphicData>
            </a:graphic>
          </wp:inline>
        </w:drawing>
      </w:r>
    </w:p>
    <w:p>
      <w:pPr>
        <w:spacing w:line="360" w:lineRule="auto"/>
        <w:rPr>
          <w:rFonts w:ascii="宋体"/>
          <w:b/>
          <w:bCs/>
          <w:i w:val="0"/>
          <w:iCs w:val="0"/>
        </w:rPr>
      </w:pPr>
      <w:r>
        <w:rPr>
          <w:rFonts w:ascii="宋体" w:hAnsi="宋体" w:cs="宋体"/>
          <w:i w:val="0"/>
          <w:iCs w:val="0"/>
        </w:rPr>
        <w:t xml:space="preserve">       </w:t>
      </w:r>
      <w:r>
        <w:rPr>
          <w:rFonts w:ascii="宋体" w:hAnsi="宋体" w:cs="宋体"/>
          <w:b/>
          <w:bCs/>
          <w:i w:val="0"/>
          <w:iCs w:val="0"/>
        </w:rPr>
        <w:t xml:space="preserve"> 3</w:t>
      </w:r>
      <w:r>
        <w:rPr>
          <w:rFonts w:ascii="宋体" w:cs="宋体"/>
          <w:b/>
          <w:bCs/>
          <w:i w:val="0"/>
          <w:iCs w:val="0"/>
        </w:rPr>
        <w:t>.</w:t>
      </w:r>
      <w:r>
        <w:rPr>
          <w:rFonts w:hint="eastAsia" w:ascii="宋体" w:hAnsi="宋体" w:cs="宋体"/>
          <w:b/>
          <w:bCs/>
          <w:i w:val="0"/>
          <w:iCs w:val="0"/>
        </w:rPr>
        <w:t>打印设置</w:t>
      </w:r>
    </w:p>
    <w:p>
      <w:pPr>
        <w:numPr>
          <w:ilvl w:val="0"/>
          <w:numId w:val="0"/>
        </w:numPr>
        <w:ind w:firstLine="420"/>
        <w:jc w:val="both"/>
        <w:rPr>
          <w:rFonts w:ascii="宋体"/>
          <w:b/>
          <w:bCs/>
          <w:i w:val="0"/>
          <w:iCs w:val="0"/>
        </w:rPr>
      </w:pPr>
      <w:r>
        <w:rPr>
          <w:rFonts w:ascii="宋体"/>
          <w:b/>
          <w:bCs/>
          <w:i w:val="0"/>
          <w:iCs w:val="0"/>
        </w:rPr>
        <w:drawing>
          <wp:inline distT="0" distB="0" distL="114300" distR="114300">
            <wp:extent cx="4171950" cy="2809875"/>
            <wp:effectExtent l="0" t="0" r="0" b="9525"/>
            <wp:docPr id="13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40"/>
                    <pic:cNvPicPr>
                      <a:picLocks noChangeAspect="1"/>
                    </pic:cNvPicPr>
                  </pic:nvPicPr>
                  <pic:blipFill>
                    <a:blip r:embed="rId78"/>
                    <a:stretch>
                      <a:fillRect/>
                    </a:stretch>
                  </pic:blipFill>
                  <pic:spPr>
                    <a:xfrm>
                      <a:off x="0" y="0"/>
                      <a:ext cx="4171950" cy="2809875"/>
                    </a:xfrm>
                    <a:prstGeom prst="rect">
                      <a:avLst/>
                    </a:prstGeom>
                    <a:noFill/>
                    <a:ln w="9525">
                      <a:noFill/>
                    </a:ln>
                  </pic:spPr>
                </pic:pic>
              </a:graphicData>
            </a:graphic>
          </wp:inline>
        </w:drawing>
      </w:r>
    </w:p>
    <w:p>
      <w:pPr>
        <w:numPr>
          <w:ilvl w:val="0"/>
          <w:numId w:val="0"/>
        </w:numPr>
        <w:ind w:firstLine="420"/>
        <w:jc w:val="both"/>
        <w:rPr>
          <w:rFonts w:ascii="宋体"/>
          <w:b/>
          <w:bCs/>
          <w:i w:val="0"/>
          <w:iCs w:val="0"/>
        </w:rPr>
      </w:pPr>
    </w:p>
    <w:p>
      <w:pPr>
        <w:numPr>
          <w:ilvl w:val="0"/>
          <w:numId w:val="0"/>
        </w:numPr>
        <w:jc w:val="both"/>
        <w:rPr>
          <w:rFonts w:hint="eastAsia" w:ascii="宋体"/>
          <w:b/>
          <w:bCs/>
          <w:i w:val="0"/>
          <w:iCs w:val="0"/>
          <w:lang w:eastAsia="zh-CN"/>
        </w:rPr>
      </w:pPr>
      <w:r>
        <w:rPr>
          <w:rFonts w:hint="eastAsia" w:ascii="宋体"/>
          <w:b/>
          <w:bCs/>
          <w:i w:val="0"/>
          <w:iCs w:val="0"/>
          <w:lang w:val="en-US" w:eastAsia="zh-CN"/>
        </w:rPr>
        <w:t>3.</w:t>
      </w:r>
      <w:r>
        <w:rPr>
          <w:rFonts w:hint="eastAsia" w:ascii="宋体"/>
          <w:b/>
          <w:bCs/>
          <w:i w:val="0"/>
          <w:iCs w:val="0"/>
          <w:lang w:eastAsia="zh-CN"/>
        </w:rPr>
        <w:t>本地配置</w:t>
      </w:r>
    </w:p>
    <w:p>
      <w:pPr>
        <w:numPr>
          <w:ilvl w:val="0"/>
          <w:numId w:val="0"/>
        </w:numPr>
        <w:ind w:left="851" w:leftChars="0"/>
        <w:jc w:val="both"/>
        <w:rPr>
          <w:rFonts w:hint="eastAsia" w:ascii="宋体"/>
          <w:b/>
          <w:bCs/>
          <w:i w:val="0"/>
          <w:iCs w:val="0"/>
          <w:lang w:eastAsia="zh-CN"/>
        </w:rPr>
      </w:pPr>
      <w:r>
        <w:rPr>
          <w:rFonts w:hint="eastAsia" w:ascii="宋体"/>
          <w:b/>
          <w:bCs/>
          <w:i w:val="0"/>
          <w:iCs w:val="0"/>
          <w:lang w:eastAsia="zh-CN"/>
        </w:rPr>
        <w:t>可以开启一些隐藏权限，保存后需要重启</w:t>
      </w:r>
    </w:p>
    <w:p>
      <w:pPr>
        <w:numPr>
          <w:ilvl w:val="0"/>
          <w:numId w:val="0"/>
        </w:numPr>
        <w:ind w:left="851" w:leftChars="0"/>
        <w:jc w:val="both"/>
      </w:pPr>
      <w:r>
        <w:drawing>
          <wp:inline distT="0" distB="0" distL="114300" distR="114300">
            <wp:extent cx="5267960" cy="3526155"/>
            <wp:effectExtent l="0" t="0" r="8890" b="1714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79"/>
                    <a:stretch>
                      <a:fillRect/>
                    </a:stretch>
                  </pic:blipFill>
                  <pic:spPr>
                    <a:xfrm>
                      <a:off x="0" y="0"/>
                      <a:ext cx="5267960" cy="3526155"/>
                    </a:xfrm>
                    <a:prstGeom prst="rect">
                      <a:avLst/>
                    </a:prstGeom>
                    <a:noFill/>
                    <a:ln w="9525">
                      <a:noFill/>
                    </a:ln>
                  </pic:spPr>
                </pic:pic>
              </a:graphicData>
            </a:graphic>
          </wp:inline>
        </w:drawing>
      </w:r>
    </w:p>
    <w:p>
      <w:pPr>
        <w:numPr>
          <w:ilvl w:val="0"/>
          <w:numId w:val="0"/>
        </w:numPr>
        <w:ind w:left="851" w:leftChars="0"/>
        <w:jc w:val="both"/>
      </w:pPr>
    </w:p>
    <w:p>
      <w:pPr>
        <w:pStyle w:val="3"/>
        <w:spacing w:line="360" w:lineRule="auto"/>
        <w:rPr>
          <w:rFonts w:ascii="宋体"/>
          <w:i w:val="0"/>
          <w:iCs w:val="0"/>
          <w:sz w:val="28"/>
          <w:szCs w:val="28"/>
        </w:rPr>
      </w:pPr>
      <w:r>
        <w:rPr>
          <w:rFonts w:hint="eastAsia" w:ascii="宋体" w:hAnsi="宋体" w:cs="宋体"/>
          <w:i w:val="0"/>
          <w:iCs w:val="0"/>
          <w:sz w:val="28"/>
          <w:szCs w:val="28"/>
        </w:rPr>
        <w:t>基本操作（车辆信息下载﹑消息发布﹑数据导入导出）</w:t>
      </w:r>
    </w:p>
    <w:p>
      <w:pPr>
        <w:spacing w:line="360" w:lineRule="auto"/>
        <w:ind w:firstLine="517" w:firstLineChars="245"/>
        <w:rPr>
          <w:b/>
          <w:bCs/>
          <w:i w:val="0"/>
          <w:iCs w:val="0"/>
        </w:rPr>
      </w:pPr>
      <w:r>
        <w:rPr>
          <w:rFonts w:hint="eastAsia" w:cs="宋体"/>
          <w:b/>
          <w:bCs/>
          <w:i w:val="0"/>
          <w:iCs w:val="0"/>
          <w:lang w:val="en-US" w:eastAsia="zh-CN"/>
        </w:rPr>
        <w:t>1.</w:t>
      </w:r>
      <w:r>
        <w:rPr>
          <w:rFonts w:hint="eastAsia" w:cs="宋体"/>
          <w:b/>
          <w:bCs/>
          <w:i w:val="0"/>
          <w:iCs w:val="0"/>
        </w:rPr>
        <w:t>车辆信息下载</w:t>
      </w:r>
    </w:p>
    <w:p>
      <w:pPr>
        <w:spacing w:line="360" w:lineRule="auto"/>
        <w:ind w:left="853" w:leftChars="406" w:firstLine="315" w:firstLineChars="150"/>
        <w:rPr>
          <w:i w:val="0"/>
          <w:iCs w:val="0"/>
        </w:rPr>
      </w:pPr>
      <w:r>
        <w:rPr>
          <w:rFonts w:hint="eastAsia" w:cs="宋体"/>
          <w:i w:val="0"/>
          <w:iCs w:val="0"/>
        </w:rPr>
        <w:t>车辆信息下载界面提供人工手动下载卡片；实际上当网络和通信正常时，软件会自动将新注册的卡片下载至控制器且不影响正常读卡。</w:t>
      </w:r>
    </w:p>
    <w:p>
      <w:pPr>
        <w:spacing w:line="360" w:lineRule="auto"/>
        <w:ind w:left="848" w:leftChars="207" w:hanging="413" w:hangingChars="196"/>
        <w:rPr>
          <w:i w:val="0"/>
          <w:iCs w:val="0"/>
        </w:rPr>
      </w:pPr>
      <w:r>
        <w:rPr>
          <w:b/>
          <w:bCs/>
          <w:i w:val="0"/>
          <w:iCs w:val="0"/>
        </w:rPr>
        <w:t xml:space="preserve">       </w:t>
      </w:r>
      <w:r>
        <w:rPr>
          <w:rFonts w:hint="eastAsia" w:cs="宋体"/>
          <w:i w:val="0"/>
          <w:iCs w:val="0"/>
        </w:rPr>
        <w:t>卡片下载可以隐藏至后台下载，这样使得出入场读卡监控与卡片下载互不影响。</w:t>
      </w:r>
    </w:p>
    <w:p>
      <w:pPr>
        <w:spacing w:line="360" w:lineRule="auto"/>
        <w:ind w:firstLine="951" w:firstLineChars="451"/>
        <w:jc w:val="center"/>
        <w:rPr>
          <w:b/>
          <w:bCs/>
          <w:i w:val="0"/>
          <w:iCs w:val="0"/>
        </w:rPr>
      </w:pPr>
      <w:r>
        <w:rPr>
          <w:b/>
          <w:bCs/>
          <w:i w:val="0"/>
          <w:iCs w:val="0"/>
        </w:rPr>
        <w:drawing>
          <wp:inline distT="0" distB="0" distL="114300" distR="114300">
            <wp:extent cx="5126355" cy="3437890"/>
            <wp:effectExtent l="0" t="0" r="17145" b="10160"/>
            <wp:docPr id="13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2"/>
                    <pic:cNvPicPr>
                      <a:picLocks noChangeAspect="1"/>
                    </pic:cNvPicPr>
                  </pic:nvPicPr>
                  <pic:blipFill>
                    <a:blip r:embed="rId80"/>
                    <a:stretch>
                      <a:fillRect/>
                    </a:stretch>
                  </pic:blipFill>
                  <pic:spPr>
                    <a:xfrm>
                      <a:off x="0" y="0"/>
                      <a:ext cx="5126355" cy="3437890"/>
                    </a:xfrm>
                    <a:prstGeom prst="rect">
                      <a:avLst/>
                    </a:prstGeom>
                    <a:noFill/>
                    <a:ln w="9525">
                      <a:noFill/>
                    </a:ln>
                  </pic:spPr>
                </pic:pic>
              </a:graphicData>
            </a:graphic>
          </wp:inline>
        </w:drawing>
      </w:r>
    </w:p>
    <w:p>
      <w:pPr>
        <w:spacing w:line="360" w:lineRule="auto"/>
        <w:rPr>
          <w:b/>
          <w:bCs/>
          <w:i w:val="0"/>
          <w:iCs w:val="0"/>
        </w:rPr>
      </w:pPr>
      <w:r>
        <w:rPr>
          <w:i w:val="0"/>
          <w:iCs w:val="0"/>
        </w:rPr>
        <w:t xml:space="preserve">  </w:t>
      </w:r>
      <w:r>
        <w:rPr>
          <w:b/>
          <w:bCs/>
          <w:i w:val="0"/>
          <w:iCs w:val="0"/>
        </w:rPr>
        <w:t xml:space="preserve"> </w:t>
      </w:r>
    </w:p>
    <w:p>
      <w:pPr>
        <w:spacing w:line="360" w:lineRule="auto"/>
        <w:rPr>
          <w:b/>
          <w:bCs/>
          <w:i w:val="0"/>
          <w:iCs w:val="0"/>
        </w:rPr>
      </w:pPr>
      <w:r>
        <w:rPr>
          <w:rFonts w:hint="eastAsia"/>
          <w:b/>
          <w:bCs/>
          <w:i w:val="0"/>
          <w:iCs w:val="0"/>
          <w:lang w:val="en-US" w:eastAsia="zh-CN"/>
        </w:rPr>
        <w:t>2</w:t>
      </w:r>
      <w:r>
        <w:rPr>
          <w:b/>
          <w:bCs/>
          <w:i w:val="0"/>
          <w:iCs w:val="0"/>
        </w:rPr>
        <w:t>.</w:t>
      </w:r>
      <w:r>
        <w:rPr>
          <w:rFonts w:hint="eastAsia" w:cs="宋体"/>
          <w:b/>
          <w:bCs/>
          <w:i w:val="0"/>
          <w:iCs w:val="0"/>
        </w:rPr>
        <w:t>消息发布</w:t>
      </w:r>
    </w:p>
    <w:p>
      <w:pPr>
        <w:spacing w:line="360" w:lineRule="auto"/>
        <w:rPr>
          <w:i w:val="0"/>
          <w:iCs w:val="0"/>
        </w:rPr>
      </w:pPr>
      <w:r>
        <w:rPr>
          <w:b/>
          <w:bCs/>
          <w:i w:val="0"/>
          <w:iCs w:val="0"/>
        </w:rPr>
        <w:t xml:space="preserve">     </w:t>
      </w:r>
      <w:r>
        <w:rPr>
          <w:rFonts w:hint="eastAsia" w:cs="宋体"/>
          <w:i w:val="0"/>
          <w:iCs w:val="0"/>
        </w:rPr>
        <w:t>消息发布可用于在票箱</w:t>
      </w:r>
      <w:r>
        <w:rPr>
          <w:i w:val="0"/>
          <w:iCs w:val="0"/>
        </w:rPr>
        <w:t>LED</w:t>
      </w:r>
      <w:r>
        <w:rPr>
          <w:rFonts w:hint="eastAsia" w:cs="宋体"/>
          <w:i w:val="0"/>
          <w:iCs w:val="0"/>
        </w:rPr>
        <w:t>显示屏上公告停车场有关通知，消息可以设置有效期限。</w:t>
      </w:r>
    </w:p>
    <w:p>
      <w:pPr>
        <w:spacing w:line="360" w:lineRule="auto"/>
        <w:jc w:val="center"/>
        <w:rPr>
          <w:b/>
          <w:bCs/>
          <w:i w:val="0"/>
          <w:iCs w:val="0"/>
        </w:rPr>
      </w:pPr>
      <w:r>
        <w:rPr>
          <w:b/>
          <w:bCs/>
          <w:i w:val="0"/>
          <w:iCs w:val="0"/>
        </w:rPr>
        <w:drawing>
          <wp:inline distT="0" distB="0" distL="114300" distR="114300">
            <wp:extent cx="4898390" cy="3284855"/>
            <wp:effectExtent l="0" t="0" r="16510" b="10795"/>
            <wp:docPr id="13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43"/>
                    <pic:cNvPicPr>
                      <a:picLocks noChangeAspect="1"/>
                    </pic:cNvPicPr>
                  </pic:nvPicPr>
                  <pic:blipFill>
                    <a:blip r:embed="rId81"/>
                    <a:stretch>
                      <a:fillRect/>
                    </a:stretch>
                  </pic:blipFill>
                  <pic:spPr>
                    <a:xfrm>
                      <a:off x="0" y="0"/>
                      <a:ext cx="4898390" cy="3284855"/>
                    </a:xfrm>
                    <a:prstGeom prst="rect">
                      <a:avLst/>
                    </a:prstGeom>
                    <a:noFill/>
                    <a:ln w="9525">
                      <a:noFill/>
                    </a:ln>
                  </pic:spPr>
                </pic:pic>
              </a:graphicData>
            </a:graphic>
          </wp:inline>
        </w:drawing>
      </w:r>
    </w:p>
    <w:p>
      <w:pPr>
        <w:spacing w:line="360" w:lineRule="auto"/>
        <w:rPr>
          <w:b/>
          <w:bCs/>
          <w:i w:val="0"/>
          <w:iCs w:val="0"/>
        </w:rPr>
      </w:pPr>
      <w:bookmarkStart w:id="0" w:name="_GoBack"/>
      <w:r>
        <w:rPr>
          <w:b/>
          <w:bCs/>
          <w:i w:val="0"/>
          <w:iCs w:val="0"/>
        </w:rPr>
        <w:t xml:space="preserve">  </w:t>
      </w:r>
    </w:p>
    <w:bookmarkEnd w:id="0"/>
    <w:p>
      <w:pPr>
        <w:spacing w:line="360" w:lineRule="auto"/>
        <w:ind w:firstLine="103" w:firstLineChars="49"/>
        <w:rPr>
          <w:b/>
          <w:bCs/>
          <w:i w:val="0"/>
          <w:iCs w:val="0"/>
        </w:rPr>
      </w:pPr>
      <w:r>
        <w:rPr>
          <w:rFonts w:hint="eastAsia"/>
          <w:b/>
          <w:bCs/>
          <w:i w:val="0"/>
          <w:iCs w:val="0"/>
          <w:lang w:val="en-US" w:eastAsia="zh-CN"/>
        </w:rPr>
        <w:t>3</w:t>
      </w:r>
      <w:r>
        <w:rPr>
          <w:b/>
          <w:bCs/>
          <w:i w:val="0"/>
          <w:iCs w:val="0"/>
        </w:rPr>
        <w:t>.</w:t>
      </w:r>
      <w:r>
        <w:rPr>
          <w:rFonts w:hint="eastAsia" w:cs="宋体"/>
          <w:b/>
          <w:bCs/>
          <w:i w:val="0"/>
          <w:iCs w:val="0"/>
        </w:rPr>
        <w:t>数据导入导出</w:t>
      </w:r>
    </w:p>
    <w:p>
      <w:pPr>
        <w:spacing w:line="360" w:lineRule="auto"/>
        <w:rPr>
          <w:i w:val="0"/>
          <w:iCs w:val="0"/>
        </w:rPr>
      </w:pPr>
      <w:r>
        <w:rPr>
          <w:b/>
          <w:bCs/>
          <w:i w:val="0"/>
          <w:iCs w:val="0"/>
        </w:rPr>
        <w:t xml:space="preserve">   </w:t>
      </w:r>
      <w:r>
        <w:rPr>
          <w:i w:val="0"/>
          <w:iCs w:val="0"/>
        </w:rPr>
        <w:t xml:space="preserve">  </w:t>
      </w:r>
    </w:p>
    <w:p>
      <w:pPr>
        <w:numPr>
          <w:ilvl w:val="0"/>
          <w:numId w:val="0"/>
        </w:numPr>
        <w:ind w:left="851" w:leftChars="0"/>
        <w:jc w:val="both"/>
        <w:rPr>
          <w:i w:val="0"/>
          <w:iCs w:val="0"/>
        </w:rPr>
      </w:pPr>
      <w:r>
        <w:rPr>
          <w:i w:val="0"/>
          <w:iCs w:val="0"/>
        </w:rPr>
        <w:drawing>
          <wp:inline distT="0" distB="0" distL="114300" distR="114300">
            <wp:extent cx="4647565" cy="3116580"/>
            <wp:effectExtent l="0" t="0" r="635" b="7620"/>
            <wp:docPr id="13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4"/>
                    <pic:cNvPicPr>
                      <a:picLocks noChangeAspect="1"/>
                    </pic:cNvPicPr>
                  </pic:nvPicPr>
                  <pic:blipFill>
                    <a:blip r:embed="rId82"/>
                    <a:stretch>
                      <a:fillRect/>
                    </a:stretch>
                  </pic:blipFill>
                  <pic:spPr>
                    <a:xfrm>
                      <a:off x="0" y="0"/>
                      <a:ext cx="4647565" cy="3116580"/>
                    </a:xfrm>
                    <a:prstGeom prst="rect">
                      <a:avLst/>
                    </a:prstGeom>
                    <a:noFill/>
                    <a:ln w="9525">
                      <a:noFill/>
                    </a:ln>
                  </pic:spPr>
                </pic:pic>
              </a:graphicData>
            </a:graphic>
          </wp:inline>
        </w:drawing>
      </w:r>
    </w:p>
    <w:p>
      <w:pPr>
        <w:numPr>
          <w:ilvl w:val="0"/>
          <w:numId w:val="0"/>
        </w:numPr>
        <w:ind w:left="851" w:leftChars="0"/>
        <w:jc w:val="both"/>
        <w:rPr>
          <w:i w:val="0"/>
          <w:iCs w:val="0"/>
        </w:rPr>
      </w:pPr>
    </w:p>
    <w:p>
      <w:pPr>
        <w:numPr>
          <w:ilvl w:val="0"/>
          <w:numId w:val="0"/>
        </w:numPr>
        <w:ind w:left="851" w:leftChars="0"/>
        <w:jc w:val="both"/>
        <w:rPr>
          <w:rFonts w:hint="eastAsia"/>
          <w:i w:val="0"/>
          <w:iCs w:val="0"/>
          <w:lang w:eastAsia="zh-CN"/>
        </w:rPr>
      </w:pPr>
    </w:p>
    <w:p>
      <w:pPr>
        <w:pStyle w:val="3"/>
        <w:spacing w:line="360" w:lineRule="auto"/>
        <w:rPr>
          <w:rFonts w:ascii="宋体"/>
          <w:i w:val="0"/>
          <w:iCs w:val="0"/>
          <w:sz w:val="21"/>
          <w:szCs w:val="21"/>
        </w:rPr>
      </w:pPr>
      <w:r>
        <w:rPr>
          <w:rFonts w:hint="eastAsia" w:ascii="宋体" w:hAnsi="宋体" w:cs="宋体"/>
          <w:i w:val="0"/>
          <w:iCs w:val="0"/>
          <w:sz w:val="28"/>
          <w:szCs w:val="28"/>
        </w:rPr>
        <w:t>﹑数据查询</w:t>
      </w:r>
      <w:r>
        <w:rPr>
          <w:rFonts w:hint="eastAsia" w:ascii="宋体" w:hAnsi="宋体" w:cs="宋体"/>
          <w:i w:val="0"/>
          <w:iCs w:val="0"/>
          <w:sz w:val="21"/>
          <w:szCs w:val="21"/>
        </w:rPr>
        <w:t>（收费查询﹑出入查询﹑消费查询﹑换班查询﹑异常进出记录﹑车辆信息查询﹑事件查询﹑异常车辆查询﹑压地感拍照查询﹑脱机进出记录查询、黑名单查询）</w:t>
      </w:r>
    </w:p>
    <w:p>
      <w:pPr>
        <w:rPr>
          <w:i w:val="0"/>
          <w:iCs w:val="0"/>
        </w:rPr>
      </w:pPr>
      <w:r>
        <w:rPr>
          <w:i w:val="0"/>
          <w:iCs w:val="0"/>
        </w:rPr>
        <w:t xml:space="preserve">        </w:t>
      </w:r>
      <w:r>
        <w:rPr>
          <w:rFonts w:hint="eastAsia" w:cs="宋体"/>
          <w:i w:val="0"/>
          <w:iCs w:val="0"/>
        </w:rPr>
        <w:t>所有查询可按时间进行简单查询，也可自定义查询条件以实现复杂查询；</w:t>
      </w:r>
    </w:p>
    <w:p>
      <w:pPr>
        <w:spacing w:line="360" w:lineRule="auto"/>
        <w:ind w:left="2415" w:leftChars="200" w:hanging="1995" w:hangingChars="950"/>
        <w:rPr>
          <w:rFonts w:ascii="宋体"/>
          <w:i w:val="0"/>
          <w:iCs w:val="0"/>
        </w:rPr>
      </w:pPr>
      <w:r>
        <w:rPr>
          <w:i w:val="0"/>
          <w:iCs w:val="0"/>
        </w:rPr>
        <w:t xml:space="preserve"> </w:t>
      </w:r>
      <w:r>
        <w:rPr>
          <w:rFonts w:hint="eastAsia" w:ascii="宋体" w:hAnsi="宋体" w:cs="宋体"/>
          <w:i w:val="0"/>
          <w:iCs w:val="0"/>
        </w:rPr>
        <w:t>可自定义</w:t>
      </w:r>
      <w:r>
        <w:rPr>
          <w:rFonts w:hint="eastAsia" w:cs="宋体"/>
          <w:i w:val="0"/>
          <w:iCs w:val="0"/>
        </w:rPr>
        <w:t>查询结果</w:t>
      </w:r>
      <w:r>
        <w:rPr>
          <w:rFonts w:hint="eastAsia" w:ascii="宋体" w:hAnsi="宋体" w:cs="宋体"/>
          <w:i w:val="0"/>
          <w:iCs w:val="0"/>
        </w:rPr>
        <w:t>需要显示的字段（列）。</w:t>
      </w:r>
    </w:p>
    <w:p>
      <w:pPr>
        <w:spacing w:line="360" w:lineRule="auto"/>
        <w:ind w:left="2423" w:leftChars="200" w:hanging="2003" w:hangingChars="950"/>
        <w:rPr>
          <w:rFonts w:ascii="宋体"/>
          <w:i w:val="0"/>
          <w:iCs w:val="0"/>
        </w:rPr>
      </w:pPr>
      <w:r>
        <w:rPr>
          <w:rFonts w:ascii="宋体" w:hAnsi="宋体" w:cs="宋体"/>
          <w:b/>
          <w:bCs/>
          <w:i w:val="0"/>
          <w:iCs w:val="0"/>
        </w:rPr>
        <w:t>1.</w:t>
      </w:r>
      <w:r>
        <w:rPr>
          <w:rFonts w:hint="eastAsia" w:ascii="宋体" w:hAnsi="宋体" w:cs="宋体"/>
          <w:b/>
          <w:bCs/>
          <w:i w:val="0"/>
          <w:iCs w:val="0"/>
        </w:rPr>
        <w:t>收费查询</w:t>
      </w:r>
    </w:p>
    <w:p>
      <w:pPr>
        <w:spacing w:line="360" w:lineRule="auto"/>
        <w:ind w:firstLine="413" w:firstLineChars="196"/>
        <w:jc w:val="center"/>
        <w:rPr>
          <w:rFonts w:ascii="宋体"/>
          <w:b/>
          <w:bCs/>
          <w:i w:val="0"/>
          <w:iCs w:val="0"/>
        </w:rPr>
      </w:pPr>
      <w:r>
        <w:rPr>
          <w:rFonts w:ascii="宋体"/>
          <w:b/>
          <w:bCs/>
          <w:i w:val="0"/>
          <w:iCs w:val="0"/>
        </w:rPr>
        <w:drawing>
          <wp:inline distT="0" distB="0" distL="114300" distR="114300">
            <wp:extent cx="4447540" cy="3571240"/>
            <wp:effectExtent l="0" t="0" r="10160" b="10160"/>
            <wp:docPr id="13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45"/>
                    <pic:cNvPicPr>
                      <a:picLocks noChangeAspect="1"/>
                    </pic:cNvPicPr>
                  </pic:nvPicPr>
                  <pic:blipFill>
                    <a:blip r:embed="rId83"/>
                    <a:stretch>
                      <a:fillRect/>
                    </a:stretch>
                  </pic:blipFill>
                  <pic:spPr>
                    <a:xfrm>
                      <a:off x="0" y="0"/>
                      <a:ext cx="4447540" cy="3571240"/>
                    </a:xfrm>
                    <a:prstGeom prst="rect">
                      <a:avLst/>
                    </a:prstGeom>
                    <a:noFill/>
                    <a:ln w="9525">
                      <a:noFill/>
                    </a:ln>
                  </pic:spPr>
                </pic:pic>
              </a:graphicData>
            </a:graphic>
          </wp:inline>
        </w:drawing>
      </w:r>
    </w:p>
    <w:p>
      <w:pPr>
        <w:spacing w:line="360" w:lineRule="auto"/>
        <w:ind w:left="2423" w:leftChars="200" w:hanging="2003" w:hangingChars="950"/>
        <w:rPr>
          <w:rFonts w:ascii="宋体"/>
          <w:b/>
          <w:bCs/>
          <w:i w:val="0"/>
          <w:iCs w:val="0"/>
        </w:rPr>
      </w:pPr>
      <w:r>
        <w:rPr>
          <w:rFonts w:ascii="宋体" w:hAnsi="宋体" w:cs="宋体"/>
          <w:b/>
          <w:bCs/>
          <w:i w:val="0"/>
          <w:iCs w:val="0"/>
        </w:rPr>
        <w:t>2.</w:t>
      </w:r>
      <w:r>
        <w:rPr>
          <w:rFonts w:hint="eastAsia" w:ascii="宋体" w:hAnsi="宋体" w:cs="宋体"/>
          <w:b/>
          <w:bCs/>
          <w:i w:val="0"/>
          <w:iCs w:val="0"/>
        </w:rPr>
        <w:t>出入记录查询</w:t>
      </w:r>
    </w:p>
    <w:p>
      <w:pPr>
        <w:spacing w:line="360" w:lineRule="auto"/>
        <w:ind w:left="2423" w:leftChars="200" w:hanging="2003" w:hangingChars="950"/>
        <w:rPr>
          <w:rFonts w:ascii="宋体"/>
          <w:i w:val="0"/>
          <w:iCs w:val="0"/>
        </w:rPr>
      </w:pPr>
      <w:r>
        <w:rPr>
          <w:rFonts w:ascii="宋体" w:hAnsi="宋体" w:cs="宋体"/>
          <w:b/>
          <w:bCs/>
          <w:i w:val="0"/>
          <w:iCs w:val="0"/>
        </w:rPr>
        <w:t xml:space="preserve">   </w:t>
      </w:r>
      <w:r>
        <w:rPr>
          <w:rFonts w:hint="eastAsia" w:ascii="宋体" w:hAnsi="宋体" w:cs="宋体"/>
          <w:i w:val="0"/>
          <w:iCs w:val="0"/>
        </w:rPr>
        <w:t>出入记录查询包括在场车辆查询和已出场车辆查询。</w:t>
      </w:r>
    </w:p>
    <w:p>
      <w:pPr>
        <w:spacing w:line="360" w:lineRule="auto"/>
        <w:ind w:left="2423" w:leftChars="200" w:hanging="2003" w:hangingChars="950"/>
        <w:rPr>
          <w:rFonts w:ascii="宋体"/>
          <w:b/>
          <w:bCs/>
          <w:i w:val="0"/>
          <w:iCs w:val="0"/>
        </w:rPr>
      </w:pPr>
      <w:r>
        <w:rPr>
          <w:rFonts w:ascii="宋体" w:hAnsi="宋体" w:cs="宋体"/>
          <w:b/>
          <w:bCs/>
          <w:i w:val="0"/>
          <w:iCs w:val="0"/>
        </w:rPr>
        <w:t xml:space="preserve"> 1</w:t>
      </w:r>
      <w:r>
        <w:rPr>
          <w:rFonts w:hint="eastAsia" w:ascii="宋体" w:hAnsi="宋体" w:cs="宋体"/>
          <w:b/>
          <w:bCs/>
          <w:i w:val="0"/>
          <w:iCs w:val="0"/>
        </w:rPr>
        <w:t>）在场查询</w:t>
      </w:r>
    </w:p>
    <w:p>
      <w:pPr>
        <w:spacing w:line="360" w:lineRule="auto"/>
        <w:ind w:left="2423" w:leftChars="200" w:hanging="2003" w:hangingChars="950"/>
        <w:rPr>
          <w:rFonts w:ascii="宋体"/>
          <w:i w:val="0"/>
          <w:iCs w:val="0"/>
        </w:rPr>
      </w:pPr>
      <w:r>
        <w:rPr>
          <w:rFonts w:ascii="宋体" w:hAnsi="宋体" w:cs="宋体"/>
          <w:b/>
          <w:bCs/>
          <w:i w:val="0"/>
          <w:iCs w:val="0"/>
        </w:rPr>
        <w:t xml:space="preserve">   </w:t>
      </w:r>
      <w:r>
        <w:rPr>
          <w:rFonts w:hint="eastAsia" w:ascii="宋体" w:hAnsi="宋体" w:cs="宋体"/>
          <w:i w:val="0"/>
          <w:iCs w:val="0"/>
        </w:rPr>
        <w:t>在场查询用于查询未出场的车辆记录。</w:t>
      </w:r>
    </w:p>
    <w:p>
      <w:pPr>
        <w:spacing w:line="360" w:lineRule="auto"/>
        <w:ind w:left="2415" w:leftChars="200" w:hanging="1995" w:hangingChars="950"/>
        <w:jc w:val="center"/>
        <w:rPr>
          <w:rFonts w:ascii="宋体"/>
          <w:b/>
          <w:bCs/>
          <w:i w:val="0"/>
          <w:iCs w:val="0"/>
        </w:rPr>
      </w:pPr>
      <w:r>
        <w:rPr>
          <w:rFonts w:ascii="宋体"/>
          <w:i w:val="0"/>
          <w:iCs w:val="0"/>
        </w:rPr>
        <w:drawing>
          <wp:inline distT="0" distB="0" distL="114300" distR="114300">
            <wp:extent cx="4447540" cy="3571240"/>
            <wp:effectExtent l="0" t="0" r="10160" b="10160"/>
            <wp:docPr id="13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6"/>
                    <pic:cNvPicPr>
                      <a:picLocks noChangeAspect="1"/>
                    </pic:cNvPicPr>
                  </pic:nvPicPr>
                  <pic:blipFill>
                    <a:blip r:embed="rId84"/>
                    <a:stretch>
                      <a:fillRect/>
                    </a:stretch>
                  </pic:blipFill>
                  <pic:spPr>
                    <a:xfrm>
                      <a:off x="0" y="0"/>
                      <a:ext cx="4447540" cy="3571240"/>
                    </a:xfrm>
                    <a:prstGeom prst="rect">
                      <a:avLst/>
                    </a:prstGeom>
                    <a:noFill/>
                    <a:ln w="9525">
                      <a:noFill/>
                    </a:ln>
                  </pic:spPr>
                </pic:pic>
              </a:graphicData>
            </a:graphic>
          </wp:inline>
        </w:drawing>
      </w:r>
    </w:p>
    <w:p>
      <w:pPr>
        <w:spacing w:line="360" w:lineRule="auto"/>
        <w:ind w:left="2420" w:leftChars="250" w:hanging="1895" w:hangingChars="899"/>
        <w:rPr>
          <w:rFonts w:ascii="宋体"/>
          <w:b/>
          <w:bCs/>
          <w:i w:val="0"/>
          <w:iCs w:val="0"/>
        </w:rPr>
      </w:pPr>
      <w:r>
        <w:rPr>
          <w:rFonts w:ascii="宋体" w:hAnsi="宋体" w:cs="宋体"/>
          <w:b/>
          <w:bCs/>
          <w:i w:val="0"/>
          <w:iCs w:val="0"/>
        </w:rPr>
        <w:t>2</w:t>
      </w:r>
      <w:r>
        <w:rPr>
          <w:rFonts w:hint="eastAsia" w:ascii="宋体" w:hAnsi="宋体" w:cs="宋体"/>
          <w:b/>
          <w:bCs/>
          <w:i w:val="0"/>
          <w:iCs w:val="0"/>
        </w:rPr>
        <w:t>）</w:t>
      </w:r>
      <w:r>
        <w:rPr>
          <w:rFonts w:ascii="宋体" w:cs="宋体"/>
          <w:b/>
          <w:bCs/>
          <w:i w:val="0"/>
          <w:iCs w:val="0"/>
        </w:rPr>
        <w:t>.</w:t>
      </w:r>
      <w:r>
        <w:rPr>
          <w:rFonts w:hint="eastAsia" w:ascii="宋体" w:hAnsi="宋体" w:cs="宋体"/>
          <w:b/>
          <w:bCs/>
          <w:i w:val="0"/>
          <w:iCs w:val="0"/>
        </w:rPr>
        <w:t>进场查询</w:t>
      </w:r>
    </w:p>
    <w:p>
      <w:pPr>
        <w:spacing w:line="360" w:lineRule="auto"/>
        <w:ind w:left="2423" w:hanging="2003"/>
        <w:rPr>
          <w:rFonts w:ascii="宋体"/>
          <w:i w:val="0"/>
          <w:iCs w:val="0"/>
        </w:rPr>
      </w:pPr>
      <w:r>
        <w:rPr>
          <w:rFonts w:ascii="宋体" w:hAnsi="宋体" w:cs="宋体"/>
          <w:b/>
          <w:bCs/>
          <w:i w:val="0"/>
          <w:iCs w:val="0"/>
        </w:rPr>
        <w:t xml:space="preserve">   </w:t>
      </w:r>
      <w:r>
        <w:rPr>
          <w:rFonts w:hint="eastAsia" w:ascii="宋体" w:hAnsi="宋体" w:cs="宋体"/>
          <w:i w:val="0"/>
          <w:iCs w:val="0"/>
        </w:rPr>
        <w:t>进场查询用于查询已进场车辆记录。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592955" cy="3708400"/>
            <wp:effectExtent l="0" t="0" r="17145" b="6350"/>
            <wp:docPr id="13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7"/>
                    <pic:cNvPicPr>
                      <a:picLocks noChangeAspect="1"/>
                    </pic:cNvPicPr>
                  </pic:nvPicPr>
                  <pic:blipFill>
                    <a:blip r:embed="rId85"/>
                    <a:stretch>
                      <a:fillRect/>
                    </a:stretch>
                  </pic:blipFill>
                  <pic:spPr>
                    <a:xfrm>
                      <a:off x="0" y="0"/>
                      <a:ext cx="4592955" cy="3708400"/>
                    </a:xfrm>
                    <a:prstGeom prst="rect">
                      <a:avLst/>
                    </a:prstGeom>
                    <a:noFill/>
                    <a:ln w="9525">
                      <a:noFill/>
                    </a:ln>
                  </pic:spPr>
                </pic:pic>
              </a:graphicData>
            </a:graphic>
          </wp:inline>
        </w:drawing>
      </w:r>
    </w:p>
    <w:p>
      <w:pPr>
        <w:spacing w:line="360" w:lineRule="auto"/>
        <w:ind w:left="2420" w:leftChars="250" w:hanging="1895" w:hangingChars="899"/>
        <w:rPr>
          <w:rFonts w:ascii="宋体"/>
          <w:b/>
          <w:bCs/>
          <w:i w:val="0"/>
          <w:iCs w:val="0"/>
        </w:rPr>
      </w:pPr>
    </w:p>
    <w:p>
      <w:pPr>
        <w:spacing w:line="360" w:lineRule="auto"/>
        <w:ind w:left="2420" w:leftChars="250" w:hanging="1895" w:hangingChars="899"/>
        <w:rPr>
          <w:rFonts w:ascii="宋体"/>
          <w:b/>
          <w:bCs/>
          <w:i w:val="0"/>
          <w:iCs w:val="0"/>
        </w:rPr>
      </w:pPr>
    </w:p>
    <w:p>
      <w:pPr>
        <w:spacing w:line="360" w:lineRule="auto"/>
        <w:ind w:left="2420" w:leftChars="250" w:hanging="1895" w:hangingChars="899"/>
        <w:rPr>
          <w:rFonts w:ascii="宋体"/>
          <w:b/>
          <w:bCs/>
          <w:i w:val="0"/>
          <w:iCs w:val="0"/>
        </w:rPr>
      </w:pPr>
      <w:r>
        <w:rPr>
          <w:rFonts w:ascii="宋体" w:hAnsi="宋体" w:cs="宋体"/>
          <w:b/>
          <w:bCs/>
          <w:i w:val="0"/>
          <w:iCs w:val="0"/>
        </w:rPr>
        <w:t>3</w:t>
      </w:r>
      <w:r>
        <w:rPr>
          <w:rFonts w:hint="eastAsia" w:ascii="宋体" w:hAnsi="宋体" w:cs="宋体"/>
          <w:b/>
          <w:bCs/>
          <w:i w:val="0"/>
          <w:iCs w:val="0"/>
        </w:rPr>
        <w:t>）</w:t>
      </w:r>
      <w:r>
        <w:rPr>
          <w:rFonts w:ascii="宋体" w:cs="宋体"/>
          <w:b/>
          <w:bCs/>
          <w:i w:val="0"/>
          <w:iCs w:val="0"/>
        </w:rPr>
        <w:t>.</w:t>
      </w:r>
      <w:r>
        <w:rPr>
          <w:rFonts w:hint="eastAsia" w:ascii="宋体" w:hAnsi="宋体" w:cs="宋体"/>
          <w:b/>
          <w:bCs/>
          <w:i w:val="0"/>
          <w:iCs w:val="0"/>
        </w:rPr>
        <w:t>出场查询</w:t>
      </w:r>
    </w:p>
    <w:p>
      <w:pPr>
        <w:spacing w:line="360" w:lineRule="auto"/>
        <w:ind w:left="2423" w:hanging="2003"/>
        <w:rPr>
          <w:rFonts w:ascii="宋体"/>
          <w:i w:val="0"/>
          <w:iCs w:val="0"/>
        </w:rPr>
      </w:pPr>
      <w:r>
        <w:rPr>
          <w:rFonts w:ascii="宋体" w:hAnsi="宋体" w:cs="宋体"/>
          <w:b/>
          <w:bCs/>
          <w:i w:val="0"/>
          <w:iCs w:val="0"/>
        </w:rPr>
        <w:t xml:space="preserve">   </w:t>
      </w:r>
      <w:r>
        <w:rPr>
          <w:rFonts w:hint="eastAsia" w:ascii="宋体" w:hAnsi="宋体" w:cs="宋体"/>
          <w:i w:val="0"/>
          <w:iCs w:val="0"/>
        </w:rPr>
        <w:t>出场查询用于查询已出场车辆记录。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186555" cy="3369945"/>
            <wp:effectExtent l="0" t="0" r="4445" b="1905"/>
            <wp:docPr id="13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8"/>
                    <pic:cNvPicPr>
                      <a:picLocks noChangeAspect="1"/>
                    </pic:cNvPicPr>
                  </pic:nvPicPr>
                  <pic:blipFill>
                    <a:blip r:embed="rId86"/>
                    <a:stretch>
                      <a:fillRect/>
                    </a:stretch>
                  </pic:blipFill>
                  <pic:spPr>
                    <a:xfrm>
                      <a:off x="0" y="0"/>
                      <a:ext cx="4186555" cy="3369945"/>
                    </a:xfrm>
                    <a:prstGeom prst="rect">
                      <a:avLst/>
                    </a:prstGeom>
                    <a:noFill/>
                    <a:ln w="9525">
                      <a:noFill/>
                    </a:ln>
                  </pic:spPr>
                </pic:pic>
              </a:graphicData>
            </a:graphic>
          </wp:inline>
        </w:drawing>
      </w:r>
    </w:p>
    <w:p>
      <w:pPr>
        <w:spacing w:line="360" w:lineRule="auto"/>
        <w:ind w:left="420"/>
        <w:rPr>
          <w:rFonts w:ascii="宋体"/>
          <w:b/>
          <w:bCs/>
          <w:i w:val="0"/>
          <w:iCs w:val="0"/>
        </w:rPr>
      </w:pPr>
      <w:r>
        <w:rPr>
          <w:rFonts w:ascii="宋体" w:hAnsi="宋体" w:cs="宋体"/>
          <w:b/>
          <w:bCs/>
          <w:i w:val="0"/>
          <w:iCs w:val="0"/>
        </w:rPr>
        <w:t>4</w:t>
      </w:r>
      <w:r>
        <w:rPr>
          <w:rFonts w:ascii="宋体" w:cs="宋体"/>
          <w:b/>
          <w:bCs/>
          <w:i w:val="0"/>
          <w:iCs w:val="0"/>
        </w:rPr>
        <w:t>.</w:t>
      </w:r>
      <w:r>
        <w:rPr>
          <w:rFonts w:hint="eastAsia" w:ascii="宋体" w:hAnsi="宋体" w:cs="宋体"/>
          <w:b/>
          <w:bCs/>
          <w:i w:val="0"/>
          <w:iCs w:val="0"/>
        </w:rPr>
        <w:t>消费查询</w:t>
      </w:r>
    </w:p>
    <w:p>
      <w:pPr>
        <w:spacing w:line="360" w:lineRule="auto"/>
        <w:ind w:left="853"/>
        <w:rPr>
          <w:rFonts w:ascii="宋体"/>
          <w:i w:val="0"/>
          <w:iCs w:val="0"/>
        </w:rPr>
      </w:pPr>
      <w:r>
        <w:rPr>
          <w:rFonts w:hint="eastAsia" w:ascii="宋体" w:hAnsi="宋体" w:cs="宋体"/>
          <w:i w:val="0"/>
          <w:iCs w:val="0"/>
        </w:rPr>
        <w:t>消费查询用于查询消费场所消费打折记录。</w:t>
      </w:r>
    </w:p>
    <w:p>
      <w:pPr>
        <w:spacing w:line="360" w:lineRule="auto"/>
        <w:ind w:left="2423" w:leftChars="200" w:hanging="2003" w:hangingChars="950"/>
        <w:jc w:val="center"/>
        <w:rPr>
          <w:rFonts w:ascii="宋体"/>
          <w:b/>
          <w:bCs/>
          <w:i w:val="0"/>
          <w:iCs w:val="0"/>
        </w:rPr>
      </w:pPr>
      <w:r>
        <w:rPr>
          <w:rFonts w:ascii="宋体"/>
          <w:b/>
          <w:bCs/>
          <w:i w:val="0"/>
          <w:iCs w:val="0"/>
        </w:rPr>
        <w:drawing>
          <wp:inline distT="0" distB="0" distL="114300" distR="114300">
            <wp:extent cx="4186555" cy="3512185"/>
            <wp:effectExtent l="0" t="0" r="4445" b="12065"/>
            <wp:docPr id="13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9"/>
                    <pic:cNvPicPr>
                      <a:picLocks noChangeAspect="1"/>
                    </pic:cNvPicPr>
                  </pic:nvPicPr>
                  <pic:blipFill>
                    <a:blip r:embed="rId87"/>
                    <a:stretch>
                      <a:fillRect/>
                    </a:stretch>
                  </pic:blipFill>
                  <pic:spPr>
                    <a:xfrm>
                      <a:off x="0" y="0"/>
                      <a:ext cx="4186555" cy="3512185"/>
                    </a:xfrm>
                    <a:prstGeom prst="rect">
                      <a:avLst/>
                    </a:prstGeom>
                    <a:noFill/>
                    <a:ln w="9525">
                      <a:noFill/>
                    </a:ln>
                  </pic:spPr>
                </pic:pic>
              </a:graphicData>
            </a:graphic>
          </wp:inline>
        </w:drawing>
      </w:r>
    </w:p>
    <w:p>
      <w:pPr>
        <w:spacing w:line="360" w:lineRule="auto"/>
        <w:ind w:firstLine="310" w:firstLineChars="147"/>
        <w:rPr>
          <w:rFonts w:ascii="宋体"/>
          <w:b/>
          <w:bCs/>
          <w:i w:val="0"/>
          <w:iCs w:val="0"/>
        </w:rPr>
      </w:pPr>
    </w:p>
    <w:p>
      <w:pPr>
        <w:spacing w:line="360" w:lineRule="auto"/>
        <w:ind w:firstLine="310" w:firstLineChars="147"/>
        <w:rPr>
          <w:rFonts w:ascii="宋体"/>
          <w:b/>
          <w:bCs/>
          <w:i w:val="0"/>
          <w:iCs w:val="0"/>
        </w:rPr>
      </w:pPr>
      <w:r>
        <w:rPr>
          <w:rFonts w:ascii="宋体" w:hAnsi="宋体" w:cs="宋体"/>
          <w:b/>
          <w:bCs/>
          <w:i w:val="0"/>
          <w:iCs w:val="0"/>
        </w:rPr>
        <w:t>5</w:t>
      </w:r>
      <w:r>
        <w:rPr>
          <w:rFonts w:ascii="宋体" w:cs="宋体"/>
          <w:b/>
          <w:bCs/>
          <w:i w:val="0"/>
          <w:iCs w:val="0"/>
        </w:rPr>
        <w:t>.</w:t>
      </w:r>
      <w:r>
        <w:rPr>
          <w:rFonts w:hint="eastAsia" w:ascii="宋体" w:hAnsi="宋体" w:cs="宋体"/>
          <w:b/>
          <w:bCs/>
          <w:i w:val="0"/>
          <w:iCs w:val="0"/>
        </w:rPr>
        <w:t>换班查询</w:t>
      </w:r>
    </w:p>
    <w:p>
      <w:pPr>
        <w:spacing w:line="360" w:lineRule="auto"/>
        <w:ind w:left="853"/>
        <w:rPr>
          <w:rFonts w:ascii="宋体"/>
          <w:i w:val="0"/>
          <w:iCs w:val="0"/>
        </w:rPr>
      </w:pPr>
      <w:r>
        <w:rPr>
          <w:rFonts w:ascii="宋体" w:hAnsi="宋体" w:cs="宋体"/>
          <w:b/>
          <w:bCs/>
          <w:i w:val="0"/>
          <w:iCs w:val="0"/>
        </w:rPr>
        <w:t xml:space="preserve"> </w:t>
      </w:r>
      <w:r>
        <w:rPr>
          <w:rFonts w:ascii="宋体" w:hAnsi="宋体" w:cs="宋体"/>
          <w:i w:val="0"/>
          <w:iCs w:val="0"/>
        </w:rPr>
        <w:t xml:space="preserve"> </w:t>
      </w:r>
      <w:r>
        <w:rPr>
          <w:rFonts w:hint="eastAsia" w:ascii="宋体" w:hAnsi="宋体" w:cs="宋体"/>
          <w:i w:val="0"/>
          <w:iCs w:val="0"/>
        </w:rPr>
        <w:t>查询操作员换班记录。</w:t>
      </w:r>
    </w:p>
    <w:p>
      <w:pPr>
        <w:spacing w:line="360" w:lineRule="auto"/>
        <w:ind w:left="2423" w:leftChars="200" w:hanging="2003" w:hangingChars="950"/>
        <w:jc w:val="center"/>
        <w:rPr>
          <w:rFonts w:ascii="宋体"/>
          <w:b/>
          <w:bCs/>
          <w:i w:val="0"/>
          <w:iCs w:val="0"/>
        </w:rPr>
      </w:pPr>
      <w:r>
        <w:rPr>
          <w:rFonts w:ascii="宋体"/>
          <w:b/>
          <w:bCs/>
          <w:i w:val="0"/>
          <w:iCs w:val="0"/>
        </w:rPr>
        <w:drawing>
          <wp:inline distT="0" distB="0" distL="114300" distR="114300">
            <wp:extent cx="4196080" cy="2924175"/>
            <wp:effectExtent l="0" t="0" r="13970" b="9525"/>
            <wp:docPr id="14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0"/>
                    <pic:cNvPicPr>
                      <a:picLocks noChangeAspect="1"/>
                    </pic:cNvPicPr>
                  </pic:nvPicPr>
                  <pic:blipFill>
                    <a:blip r:embed="rId88"/>
                    <a:stretch>
                      <a:fillRect/>
                    </a:stretch>
                  </pic:blipFill>
                  <pic:spPr>
                    <a:xfrm>
                      <a:off x="0" y="0"/>
                      <a:ext cx="4196080" cy="2924175"/>
                    </a:xfrm>
                    <a:prstGeom prst="rect">
                      <a:avLst/>
                    </a:prstGeom>
                    <a:noFill/>
                    <a:ln w="9525">
                      <a:noFill/>
                    </a:ln>
                  </pic:spPr>
                </pic:pic>
              </a:graphicData>
            </a:graphic>
          </wp:inline>
        </w:drawing>
      </w:r>
    </w:p>
    <w:p>
      <w:pPr>
        <w:spacing w:line="360" w:lineRule="auto"/>
        <w:ind w:left="2420" w:leftChars="250" w:hanging="1895" w:hangingChars="899"/>
        <w:rPr>
          <w:rFonts w:ascii="宋体"/>
          <w:b/>
          <w:bCs/>
          <w:i w:val="0"/>
          <w:iCs w:val="0"/>
        </w:rPr>
      </w:pPr>
      <w:r>
        <w:rPr>
          <w:rFonts w:ascii="宋体" w:hAnsi="宋体" w:cs="宋体"/>
          <w:b/>
          <w:bCs/>
          <w:i w:val="0"/>
          <w:iCs w:val="0"/>
        </w:rPr>
        <w:t>6</w:t>
      </w:r>
      <w:r>
        <w:rPr>
          <w:rFonts w:ascii="宋体" w:cs="宋体"/>
          <w:b/>
          <w:bCs/>
          <w:i w:val="0"/>
          <w:iCs w:val="0"/>
        </w:rPr>
        <w:t>.</w:t>
      </w:r>
      <w:r>
        <w:rPr>
          <w:rFonts w:hint="eastAsia" w:ascii="宋体" w:hAnsi="宋体" w:cs="宋体"/>
          <w:b/>
          <w:bCs/>
          <w:i w:val="0"/>
          <w:iCs w:val="0"/>
        </w:rPr>
        <w:t>异常进出记录查询</w:t>
      </w:r>
    </w:p>
    <w:p>
      <w:pPr>
        <w:spacing w:line="360" w:lineRule="auto"/>
        <w:ind w:left="2423" w:leftChars="200" w:hanging="2003" w:hangingChars="950"/>
        <w:rPr>
          <w:rFonts w:ascii="宋体"/>
          <w:i w:val="0"/>
          <w:iCs w:val="0"/>
        </w:rPr>
      </w:pPr>
      <w:r>
        <w:rPr>
          <w:rFonts w:ascii="宋体" w:hAnsi="宋体" w:cs="宋体"/>
          <w:b/>
          <w:bCs/>
          <w:i w:val="0"/>
          <w:iCs w:val="0"/>
        </w:rPr>
        <w:t xml:space="preserve">  </w:t>
      </w:r>
      <w:r>
        <w:rPr>
          <w:rFonts w:hint="eastAsia" w:ascii="宋体" w:hAnsi="宋体" w:cs="宋体"/>
          <w:i w:val="0"/>
          <w:iCs w:val="0"/>
        </w:rPr>
        <w:t>异常记录查询包括免费车查询﹑手动放行查询和异常刷卡记录查询。</w:t>
      </w:r>
    </w:p>
    <w:p>
      <w:pPr>
        <w:numPr>
          <w:ilvl w:val="0"/>
          <w:numId w:val="8"/>
        </w:numPr>
        <w:spacing w:line="360" w:lineRule="auto"/>
        <w:rPr>
          <w:rFonts w:ascii="宋体"/>
          <w:b/>
          <w:bCs/>
          <w:i w:val="0"/>
          <w:iCs w:val="0"/>
        </w:rPr>
      </w:pPr>
      <w:r>
        <w:rPr>
          <w:rFonts w:hint="eastAsia" w:ascii="宋体" w:hAnsi="宋体" w:cs="宋体"/>
          <w:b/>
          <w:bCs/>
          <w:i w:val="0"/>
          <w:iCs w:val="0"/>
        </w:rPr>
        <w:t>免费放行查询</w:t>
      </w:r>
    </w:p>
    <w:p>
      <w:pPr>
        <w:spacing w:line="360" w:lineRule="auto"/>
        <w:ind w:left="990"/>
        <w:rPr>
          <w:rFonts w:ascii="宋体"/>
          <w:i w:val="0"/>
          <w:iCs w:val="0"/>
        </w:rPr>
      </w:pPr>
      <w:r>
        <w:rPr>
          <w:rFonts w:hint="eastAsia" w:ascii="宋体" w:hAnsi="宋体" w:cs="宋体"/>
          <w:i w:val="0"/>
          <w:iCs w:val="0"/>
        </w:rPr>
        <w:t>免费车辆查询用于查询免交车费的车辆记录。</w:t>
      </w:r>
    </w:p>
    <w:p>
      <w:pPr>
        <w:spacing w:line="360" w:lineRule="auto"/>
        <w:ind w:left="2423" w:leftChars="200" w:hanging="2003" w:hangingChars="950"/>
        <w:jc w:val="center"/>
        <w:rPr>
          <w:rFonts w:ascii="宋体"/>
          <w:b/>
          <w:bCs/>
          <w:i w:val="0"/>
          <w:iCs w:val="0"/>
        </w:rPr>
      </w:pPr>
      <w:r>
        <w:rPr>
          <w:rFonts w:ascii="宋体"/>
          <w:b/>
          <w:bCs/>
          <w:i w:val="0"/>
          <w:iCs w:val="0"/>
        </w:rPr>
        <w:drawing>
          <wp:inline distT="0" distB="0" distL="114300" distR="114300">
            <wp:extent cx="4528185" cy="3629660"/>
            <wp:effectExtent l="0" t="0" r="5715" b="8890"/>
            <wp:docPr id="14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1"/>
                    <pic:cNvPicPr>
                      <a:picLocks noChangeAspect="1"/>
                    </pic:cNvPicPr>
                  </pic:nvPicPr>
                  <pic:blipFill>
                    <a:blip r:embed="rId89"/>
                    <a:stretch>
                      <a:fillRect/>
                    </a:stretch>
                  </pic:blipFill>
                  <pic:spPr>
                    <a:xfrm>
                      <a:off x="0" y="0"/>
                      <a:ext cx="4528185" cy="3629660"/>
                    </a:xfrm>
                    <a:prstGeom prst="rect">
                      <a:avLst/>
                    </a:prstGeom>
                    <a:noFill/>
                    <a:ln w="9525">
                      <a:noFill/>
                    </a:ln>
                  </pic:spPr>
                </pic:pic>
              </a:graphicData>
            </a:graphic>
          </wp:inline>
        </w:drawing>
      </w:r>
    </w:p>
    <w:p>
      <w:pPr>
        <w:numPr>
          <w:ilvl w:val="0"/>
          <w:numId w:val="8"/>
        </w:numPr>
        <w:spacing w:line="360" w:lineRule="auto"/>
        <w:rPr>
          <w:rFonts w:ascii="宋体"/>
          <w:b/>
          <w:bCs/>
          <w:i w:val="0"/>
          <w:iCs w:val="0"/>
        </w:rPr>
      </w:pPr>
      <w:r>
        <w:rPr>
          <w:rFonts w:hint="eastAsia" w:ascii="宋体" w:hAnsi="宋体" w:cs="宋体"/>
          <w:b/>
          <w:bCs/>
          <w:i w:val="0"/>
          <w:iCs w:val="0"/>
        </w:rPr>
        <w:t>手动放行查询</w:t>
      </w:r>
    </w:p>
    <w:p>
      <w:pPr>
        <w:ind w:firstLine="1050" w:firstLineChars="500"/>
        <w:rPr>
          <w:i w:val="0"/>
          <w:iCs w:val="0"/>
        </w:rPr>
      </w:pPr>
      <w:r>
        <w:rPr>
          <w:rFonts w:hint="eastAsia" w:cs="宋体"/>
          <w:i w:val="0"/>
          <w:iCs w:val="0"/>
        </w:rPr>
        <w:t>手动放行查询用于查询操作人员手动开闸放行的车辆出入记录。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538345" cy="3787775"/>
            <wp:effectExtent l="0" t="0" r="14605" b="3175"/>
            <wp:docPr id="14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2"/>
                    <pic:cNvPicPr>
                      <a:picLocks noChangeAspect="1"/>
                    </pic:cNvPicPr>
                  </pic:nvPicPr>
                  <pic:blipFill>
                    <a:blip r:embed="rId90"/>
                    <a:stretch>
                      <a:fillRect/>
                    </a:stretch>
                  </pic:blipFill>
                  <pic:spPr>
                    <a:xfrm>
                      <a:off x="0" y="0"/>
                      <a:ext cx="4538345" cy="3787775"/>
                    </a:xfrm>
                    <a:prstGeom prst="rect">
                      <a:avLst/>
                    </a:prstGeom>
                    <a:noFill/>
                    <a:ln w="9525">
                      <a:noFill/>
                    </a:ln>
                  </pic:spPr>
                </pic:pic>
              </a:graphicData>
            </a:graphic>
          </wp:inline>
        </w:drawing>
      </w:r>
    </w:p>
    <w:p>
      <w:pPr>
        <w:pStyle w:val="11"/>
        <w:numPr>
          <w:ilvl w:val="0"/>
          <w:numId w:val="8"/>
        </w:numPr>
        <w:spacing w:line="360" w:lineRule="auto"/>
        <w:rPr>
          <w:rFonts w:cs="Times New Roman"/>
          <w:b/>
          <w:bCs/>
          <w:i w:val="0"/>
          <w:iCs w:val="0"/>
        </w:rPr>
      </w:pPr>
      <w:r>
        <w:rPr>
          <w:rFonts w:hint="eastAsia"/>
          <w:b/>
          <w:bCs/>
          <w:i w:val="0"/>
          <w:iCs w:val="0"/>
        </w:rPr>
        <w:t>无效数据查询</w:t>
      </w:r>
    </w:p>
    <w:p>
      <w:pPr>
        <w:ind w:firstLine="1470" w:firstLineChars="700"/>
        <w:rPr>
          <w:b/>
          <w:bCs/>
          <w:i w:val="0"/>
          <w:iCs w:val="0"/>
        </w:rPr>
      </w:pPr>
      <w:r>
        <w:rPr>
          <w:rFonts w:hint="eastAsia" w:cs="宋体"/>
          <w:i w:val="0"/>
          <w:iCs w:val="0"/>
        </w:rPr>
        <w:t>无效数据查询用于查询车辆无效出入记录。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789805" cy="3205480"/>
            <wp:effectExtent l="0" t="0" r="10795" b="13970"/>
            <wp:docPr id="14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3"/>
                    <pic:cNvPicPr>
                      <a:picLocks noChangeAspect="1"/>
                    </pic:cNvPicPr>
                  </pic:nvPicPr>
                  <pic:blipFill>
                    <a:blip r:embed="rId91"/>
                    <a:stretch>
                      <a:fillRect/>
                    </a:stretch>
                  </pic:blipFill>
                  <pic:spPr>
                    <a:xfrm>
                      <a:off x="0" y="0"/>
                      <a:ext cx="4789805" cy="3205480"/>
                    </a:xfrm>
                    <a:prstGeom prst="rect">
                      <a:avLst/>
                    </a:prstGeom>
                    <a:noFill/>
                    <a:ln w="9525">
                      <a:noFill/>
                    </a:ln>
                  </pic:spPr>
                </pic:pic>
              </a:graphicData>
            </a:graphic>
          </wp:inline>
        </w:drawing>
      </w:r>
    </w:p>
    <w:p>
      <w:pPr>
        <w:spacing w:line="360" w:lineRule="auto"/>
        <w:ind w:left="709"/>
        <w:rPr>
          <w:rFonts w:ascii="宋体"/>
          <w:b/>
          <w:bCs/>
          <w:i w:val="0"/>
          <w:iCs w:val="0"/>
        </w:rPr>
      </w:pPr>
      <w:r>
        <w:rPr>
          <w:rFonts w:ascii="宋体" w:hAnsi="宋体" w:cs="宋体"/>
          <w:b/>
          <w:bCs/>
          <w:i w:val="0"/>
          <w:iCs w:val="0"/>
        </w:rPr>
        <w:t>7</w:t>
      </w:r>
      <w:r>
        <w:rPr>
          <w:rFonts w:hint="eastAsia" w:ascii="宋体" w:hAnsi="宋体" w:cs="宋体"/>
          <w:b/>
          <w:bCs/>
          <w:i w:val="0"/>
          <w:iCs w:val="0"/>
        </w:rPr>
        <w:t>车辆信息查询</w:t>
      </w:r>
    </w:p>
    <w:p>
      <w:pPr>
        <w:spacing w:line="360" w:lineRule="auto"/>
        <w:ind w:left="989" w:leftChars="471" w:firstLine="315" w:firstLineChars="150"/>
        <w:rPr>
          <w:rFonts w:ascii="宋体"/>
          <w:i w:val="0"/>
          <w:iCs w:val="0"/>
        </w:rPr>
      </w:pPr>
      <w:r>
        <w:rPr>
          <w:rFonts w:ascii="宋体" w:hAnsi="宋体" w:cs="宋体"/>
          <w:i w:val="0"/>
          <w:iCs w:val="0"/>
        </w:rPr>
        <w:t>1</w:t>
      </w:r>
      <w:r>
        <w:rPr>
          <w:rFonts w:hint="eastAsia" w:ascii="宋体" w:hAnsi="宋体" w:cs="宋体"/>
          <w:i w:val="0"/>
          <w:iCs w:val="0"/>
        </w:rPr>
        <w:t>）非临时车辆查询</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5223510" cy="3491865"/>
            <wp:effectExtent l="0" t="0" r="15240" b="13335"/>
            <wp:docPr id="14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4"/>
                    <pic:cNvPicPr>
                      <a:picLocks noChangeAspect="1"/>
                    </pic:cNvPicPr>
                  </pic:nvPicPr>
                  <pic:blipFill>
                    <a:blip r:embed="rId92"/>
                    <a:stretch>
                      <a:fillRect/>
                    </a:stretch>
                  </pic:blipFill>
                  <pic:spPr>
                    <a:xfrm>
                      <a:off x="0" y="0"/>
                      <a:ext cx="5223510" cy="3491865"/>
                    </a:xfrm>
                    <a:prstGeom prst="rect">
                      <a:avLst/>
                    </a:prstGeom>
                    <a:noFill/>
                    <a:ln w="9525">
                      <a:noFill/>
                    </a:ln>
                  </pic:spPr>
                </pic:pic>
              </a:graphicData>
            </a:graphic>
          </wp:inline>
        </w:drawing>
      </w:r>
    </w:p>
    <w:p>
      <w:pPr>
        <w:spacing w:line="360" w:lineRule="auto"/>
        <w:ind w:left="2415" w:leftChars="200" w:hanging="1995" w:hangingChars="950"/>
        <w:rPr>
          <w:rFonts w:ascii="宋体"/>
          <w:i w:val="0"/>
          <w:iCs w:val="0"/>
        </w:rPr>
      </w:pPr>
      <w:r>
        <w:rPr>
          <w:rFonts w:ascii="宋体" w:hAnsi="宋体" w:cs="宋体"/>
          <w:i w:val="0"/>
          <w:iCs w:val="0"/>
        </w:rPr>
        <w:t>2</w:t>
      </w:r>
      <w:r>
        <w:rPr>
          <w:rFonts w:hint="eastAsia" w:ascii="宋体" w:hAnsi="宋体" w:cs="宋体"/>
          <w:i w:val="0"/>
          <w:iCs w:val="0"/>
        </w:rPr>
        <w:t>）注册记录查询</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5212080" cy="3497580"/>
            <wp:effectExtent l="0" t="0" r="7620" b="7620"/>
            <wp:docPr id="14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5"/>
                    <pic:cNvPicPr>
                      <a:picLocks noChangeAspect="1"/>
                    </pic:cNvPicPr>
                  </pic:nvPicPr>
                  <pic:blipFill>
                    <a:blip r:embed="rId93"/>
                    <a:stretch>
                      <a:fillRect/>
                    </a:stretch>
                  </pic:blipFill>
                  <pic:spPr>
                    <a:xfrm>
                      <a:off x="0" y="0"/>
                      <a:ext cx="5212080" cy="3497580"/>
                    </a:xfrm>
                    <a:prstGeom prst="rect">
                      <a:avLst/>
                    </a:prstGeom>
                    <a:noFill/>
                    <a:ln w="9525">
                      <a:noFill/>
                    </a:ln>
                  </pic:spPr>
                </pic:pic>
              </a:graphicData>
            </a:graphic>
          </wp:inline>
        </w:drawing>
      </w:r>
    </w:p>
    <w:p>
      <w:pPr>
        <w:spacing w:line="360" w:lineRule="auto"/>
        <w:ind w:left="2423" w:hanging="2003"/>
        <w:rPr>
          <w:rFonts w:ascii="宋体"/>
          <w:b/>
          <w:bCs/>
          <w:i w:val="0"/>
          <w:iCs w:val="0"/>
        </w:rPr>
      </w:pPr>
    </w:p>
    <w:p>
      <w:pPr>
        <w:spacing w:line="360" w:lineRule="auto"/>
        <w:ind w:left="2423" w:hanging="2003"/>
        <w:rPr>
          <w:rFonts w:ascii="宋体"/>
          <w:i w:val="0"/>
          <w:iCs w:val="0"/>
        </w:rPr>
      </w:pPr>
      <w:r>
        <w:rPr>
          <w:rFonts w:ascii="宋体" w:hAnsi="宋体" w:cs="宋体"/>
          <w:i w:val="0"/>
          <w:iCs w:val="0"/>
        </w:rPr>
        <w:t>3)</w:t>
      </w:r>
      <w:r>
        <w:rPr>
          <w:rFonts w:hint="eastAsia" w:ascii="宋体" w:hAnsi="宋体" w:cs="宋体"/>
          <w:i w:val="0"/>
          <w:iCs w:val="0"/>
        </w:rPr>
        <w:t>充值记录查询</w:t>
      </w:r>
    </w:p>
    <w:p>
      <w:pPr>
        <w:spacing w:line="360" w:lineRule="auto"/>
        <w:ind w:left="2423" w:hanging="2003"/>
        <w:jc w:val="center"/>
        <w:rPr>
          <w:rFonts w:ascii="宋体"/>
          <w:b/>
          <w:bCs/>
          <w:i w:val="0"/>
          <w:iCs w:val="0"/>
        </w:rPr>
      </w:pPr>
      <w:r>
        <w:rPr>
          <w:rFonts w:ascii="宋体"/>
          <w:i w:val="0"/>
          <w:iCs w:val="0"/>
        </w:rPr>
        <w:drawing>
          <wp:inline distT="0" distB="0" distL="114300" distR="114300">
            <wp:extent cx="5382895" cy="3480435"/>
            <wp:effectExtent l="0" t="0" r="8255" b="5715"/>
            <wp:docPr id="14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6"/>
                    <pic:cNvPicPr>
                      <a:picLocks noChangeAspect="1"/>
                    </pic:cNvPicPr>
                  </pic:nvPicPr>
                  <pic:blipFill>
                    <a:blip r:embed="rId94"/>
                    <a:stretch>
                      <a:fillRect/>
                    </a:stretch>
                  </pic:blipFill>
                  <pic:spPr>
                    <a:xfrm>
                      <a:off x="0" y="0"/>
                      <a:ext cx="5382895" cy="3480435"/>
                    </a:xfrm>
                    <a:prstGeom prst="rect">
                      <a:avLst/>
                    </a:prstGeom>
                    <a:noFill/>
                    <a:ln w="9525">
                      <a:noFill/>
                    </a:ln>
                  </pic:spPr>
                </pic:pic>
              </a:graphicData>
            </a:graphic>
          </wp:inline>
        </w:drawing>
      </w:r>
    </w:p>
    <w:p>
      <w:pPr>
        <w:spacing w:line="360" w:lineRule="auto"/>
        <w:ind w:left="2423" w:hanging="2003"/>
        <w:rPr>
          <w:rFonts w:ascii="宋体"/>
          <w:b/>
          <w:bCs/>
          <w:i w:val="0"/>
          <w:iCs w:val="0"/>
        </w:rPr>
      </w:pPr>
    </w:p>
    <w:p>
      <w:pPr>
        <w:spacing w:line="360" w:lineRule="auto"/>
        <w:ind w:left="2423" w:hanging="2003"/>
        <w:rPr>
          <w:rFonts w:ascii="宋体"/>
          <w:i w:val="0"/>
          <w:iCs w:val="0"/>
        </w:rPr>
      </w:pPr>
      <w:r>
        <w:rPr>
          <w:rFonts w:ascii="宋体" w:hAnsi="宋体" w:cs="宋体"/>
          <w:i w:val="0"/>
          <w:iCs w:val="0"/>
        </w:rPr>
        <w:t>4</w:t>
      </w:r>
      <w:r>
        <w:rPr>
          <w:rFonts w:hint="eastAsia" w:ascii="宋体" w:hAnsi="宋体" w:cs="宋体"/>
          <w:i w:val="0"/>
          <w:iCs w:val="0"/>
        </w:rPr>
        <w:t>）挂失记录查询</w:t>
      </w:r>
    </w:p>
    <w:p>
      <w:pPr>
        <w:spacing w:line="360" w:lineRule="auto"/>
        <w:ind w:left="2423" w:hanging="2003"/>
        <w:jc w:val="center"/>
        <w:rPr>
          <w:rFonts w:ascii="宋体"/>
          <w:b/>
          <w:bCs/>
          <w:i w:val="0"/>
          <w:iCs w:val="0"/>
        </w:rPr>
      </w:pPr>
      <w:r>
        <w:rPr>
          <w:rFonts w:ascii="宋体"/>
          <w:b/>
          <w:bCs/>
          <w:i w:val="0"/>
          <w:iCs w:val="0"/>
        </w:rPr>
        <w:drawing>
          <wp:inline distT="0" distB="0" distL="114300" distR="114300">
            <wp:extent cx="5462270" cy="3663950"/>
            <wp:effectExtent l="0" t="0" r="5080" b="12700"/>
            <wp:docPr id="14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7"/>
                    <pic:cNvPicPr>
                      <a:picLocks noChangeAspect="1"/>
                    </pic:cNvPicPr>
                  </pic:nvPicPr>
                  <pic:blipFill>
                    <a:blip r:embed="rId95"/>
                    <a:stretch>
                      <a:fillRect/>
                    </a:stretch>
                  </pic:blipFill>
                  <pic:spPr>
                    <a:xfrm>
                      <a:off x="0" y="0"/>
                      <a:ext cx="5462270" cy="3663950"/>
                    </a:xfrm>
                    <a:prstGeom prst="rect">
                      <a:avLst/>
                    </a:prstGeom>
                    <a:noFill/>
                    <a:ln w="9525">
                      <a:noFill/>
                    </a:ln>
                  </pic:spPr>
                </pic:pic>
              </a:graphicData>
            </a:graphic>
          </wp:inline>
        </w:drawing>
      </w:r>
    </w:p>
    <w:p>
      <w:pPr>
        <w:spacing w:line="360" w:lineRule="auto"/>
        <w:ind w:left="2423" w:hanging="2003"/>
        <w:rPr>
          <w:rFonts w:ascii="宋体"/>
          <w:b/>
          <w:bCs/>
          <w:i w:val="0"/>
          <w:iCs w:val="0"/>
        </w:rPr>
      </w:pPr>
    </w:p>
    <w:p>
      <w:pPr>
        <w:spacing w:line="360" w:lineRule="auto"/>
        <w:ind w:left="2423" w:hanging="2003"/>
        <w:rPr>
          <w:rFonts w:ascii="宋体"/>
          <w:i w:val="0"/>
          <w:iCs w:val="0"/>
        </w:rPr>
      </w:pPr>
      <w:r>
        <w:rPr>
          <w:rFonts w:ascii="宋体" w:hAnsi="宋体" w:cs="宋体"/>
          <w:i w:val="0"/>
          <w:iCs w:val="0"/>
        </w:rPr>
        <w:t>5</w:t>
      </w:r>
      <w:r>
        <w:rPr>
          <w:rFonts w:hint="eastAsia" w:ascii="宋体" w:hAnsi="宋体" w:cs="宋体"/>
          <w:i w:val="0"/>
          <w:iCs w:val="0"/>
        </w:rPr>
        <w:t>）注销记录查询</w:t>
      </w:r>
    </w:p>
    <w:p>
      <w:pPr>
        <w:spacing w:line="360" w:lineRule="auto"/>
        <w:ind w:left="2423" w:hanging="2003"/>
        <w:jc w:val="center"/>
        <w:rPr>
          <w:rFonts w:ascii="宋体"/>
          <w:b/>
          <w:bCs/>
          <w:i w:val="0"/>
          <w:iCs w:val="0"/>
        </w:rPr>
      </w:pPr>
      <w:r>
        <w:rPr>
          <w:rFonts w:ascii="宋体"/>
          <w:b/>
          <w:bCs/>
          <w:i w:val="0"/>
          <w:iCs w:val="0"/>
        </w:rPr>
        <w:drawing>
          <wp:inline distT="0" distB="0" distL="114300" distR="114300">
            <wp:extent cx="5194300" cy="3366135"/>
            <wp:effectExtent l="0" t="0" r="6350" b="5715"/>
            <wp:docPr id="14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58"/>
                    <pic:cNvPicPr>
                      <a:picLocks noChangeAspect="1"/>
                    </pic:cNvPicPr>
                  </pic:nvPicPr>
                  <pic:blipFill>
                    <a:blip r:embed="rId96"/>
                    <a:stretch>
                      <a:fillRect/>
                    </a:stretch>
                  </pic:blipFill>
                  <pic:spPr>
                    <a:xfrm>
                      <a:off x="0" y="0"/>
                      <a:ext cx="5194300" cy="3366135"/>
                    </a:xfrm>
                    <a:prstGeom prst="rect">
                      <a:avLst/>
                    </a:prstGeom>
                    <a:noFill/>
                    <a:ln w="9525">
                      <a:noFill/>
                    </a:ln>
                  </pic:spPr>
                </pic:pic>
              </a:graphicData>
            </a:graphic>
          </wp:inline>
        </w:drawing>
      </w:r>
    </w:p>
    <w:p>
      <w:pPr>
        <w:spacing w:line="360" w:lineRule="auto"/>
        <w:rPr>
          <w:rFonts w:ascii="宋体"/>
          <w:b/>
          <w:bCs/>
          <w:i w:val="0"/>
          <w:iCs w:val="0"/>
        </w:rPr>
      </w:pPr>
    </w:p>
    <w:p>
      <w:pPr>
        <w:spacing w:line="360" w:lineRule="auto"/>
        <w:ind w:left="2423" w:hanging="2003"/>
        <w:rPr>
          <w:rFonts w:ascii="宋体"/>
          <w:i w:val="0"/>
          <w:iCs w:val="0"/>
        </w:rPr>
      </w:pPr>
      <w:r>
        <w:rPr>
          <w:rFonts w:ascii="宋体" w:hAnsi="宋体" w:cs="宋体"/>
          <w:i w:val="0"/>
          <w:iCs w:val="0"/>
        </w:rPr>
        <w:t>6</w:t>
      </w:r>
      <w:r>
        <w:rPr>
          <w:rFonts w:hint="eastAsia" w:ascii="宋体" w:hAnsi="宋体" w:cs="宋体"/>
          <w:i w:val="0"/>
          <w:iCs w:val="0"/>
        </w:rPr>
        <w:t>）储值车充值扣费记录查询</w:t>
      </w:r>
    </w:p>
    <w:p>
      <w:pPr>
        <w:spacing w:line="360" w:lineRule="auto"/>
        <w:ind w:left="2423" w:hanging="2003"/>
        <w:jc w:val="center"/>
        <w:rPr>
          <w:rFonts w:ascii="宋体"/>
          <w:b/>
          <w:bCs/>
          <w:i w:val="0"/>
          <w:iCs w:val="0"/>
        </w:rPr>
      </w:pPr>
      <w:r>
        <w:rPr>
          <w:rFonts w:ascii="宋体"/>
          <w:b/>
          <w:bCs/>
          <w:i w:val="0"/>
          <w:iCs w:val="0"/>
        </w:rPr>
        <w:drawing>
          <wp:inline distT="0" distB="0" distL="114300" distR="114300">
            <wp:extent cx="5370830" cy="3618230"/>
            <wp:effectExtent l="0" t="0" r="1270" b="1270"/>
            <wp:docPr id="14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9"/>
                    <pic:cNvPicPr>
                      <a:picLocks noChangeAspect="1"/>
                    </pic:cNvPicPr>
                  </pic:nvPicPr>
                  <pic:blipFill>
                    <a:blip r:embed="rId97"/>
                    <a:stretch>
                      <a:fillRect/>
                    </a:stretch>
                  </pic:blipFill>
                  <pic:spPr>
                    <a:xfrm>
                      <a:off x="0" y="0"/>
                      <a:ext cx="5370830" cy="3618230"/>
                    </a:xfrm>
                    <a:prstGeom prst="rect">
                      <a:avLst/>
                    </a:prstGeom>
                    <a:noFill/>
                    <a:ln w="9525">
                      <a:noFill/>
                    </a:ln>
                  </pic:spPr>
                </pic:pic>
              </a:graphicData>
            </a:graphic>
          </wp:inline>
        </w:drawing>
      </w:r>
    </w:p>
    <w:p>
      <w:pPr>
        <w:spacing w:line="360" w:lineRule="auto"/>
        <w:rPr>
          <w:rFonts w:ascii="宋体"/>
          <w:i w:val="0"/>
          <w:iCs w:val="0"/>
        </w:rPr>
      </w:pPr>
    </w:p>
    <w:p>
      <w:pPr>
        <w:spacing w:line="360" w:lineRule="auto"/>
        <w:ind w:left="2423" w:hanging="2003"/>
        <w:rPr>
          <w:rFonts w:ascii="宋体"/>
          <w:b/>
          <w:bCs/>
          <w:i w:val="0"/>
          <w:iCs w:val="0"/>
        </w:rPr>
      </w:pPr>
      <w:r>
        <w:rPr>
          <w:rFonts w:ascii="宋体" w:hAnsi="宋体" w:cs="宋体"/>
          <w:b/>
          <w:bCs/>
          <w:i w:val="0"/>
          <w:iCs w:val="0"/>
        </w:rPr>
        <w:t>8</w:t>
      </w:r>
      <w:r>
        <w:rPr>
          <w:rFonts w:ascii="宋体" w:cs="宋体"/>
          <w:b/>
          <w:bCs/>
          <w:i w:val="0"/>
          <w:iCs w:val="0"/>
        </w:rPr>
        <w:t>.</w:t>
      </w:r>
      <w:r>
        <w:rPr>
          <w:rFonts w:hint="eastAsia" w:ascii="宋体" w:hAnsi="宋体" w:cs="宋体"/>
          <w:b/>
          <w:bCs/>
          <w:i w:val="0"/>
          <w:iCs w:val="0"/>
        </w:rPr>
        <w:t>事件查询</w:t>
      </w:r>
    </w:p>
    <w:p>
      <w:pPr>
        <w:spacing w:line="360" w:lineRule="auto"/>
        <w:ind w:left="2423" w:hanging="2003"/>
        <w:rPr>
          <w:rFonts w:ascii="宋体"/>
          <w:i w:val="0"/>
          <w:iCs w:val="0"/>
        </w:rPr>
      </w:pPr>
      <w:r>
        <w:rPr>
          <w:rFonts w:ascii="宋体" w:hAnsi="宋体" w:cs="宋体"/>
          <w:b/>
          <w:bCs/>
          <w:i w:val="0"/>
          <w:iCs w:val="0"/>
        </w:rPr>
        <w:t xml:space="preserve">   </w:t>
      </w:r>
      <w:r>
        <w:rPr>
          <w:rFonts w:hint="eastAsia" w:ascii="宋体" w:hAnsi="宋体" w:cs="宋体"/>
          <w:i w:val="0"/>
          <w:iCs w:val="0"/>
        </w:rPr>
        <w:t>事件查询用于查询发生在硬件设备的异常情况；根据这些记录用户可快速定位</w:t>
      </w:r>
    </w:p>
    <w:p>
      <w:pPr>
        <w:spacing w:line="360" w:lineRule="auto"/>
        <w:ind w:left="2423" w:hanging="2003"/>
        <w:rPr>
          <w:rFonts w:ascii="宋体"/>
          <w:i w:val="0"/>
          <w:iCs w:val="0"/>
        </w:rPr>
      </w:pPr>
      <w:r>
        <w:rPr>
          <w:rFonts w:hint="eastAsia" w:ascii="宋体" w:hAnsi="宋体" w:cs="宋体"/>
          <w:i w:val="0"/>
          <w:iCs w:val="0"/>
        </w:rPr>
        <w:t>系统故障原因。</w:t>
      </w:r>
    </w:p>
    <w:p>
      <w:pPr>
        <w:spacing w:line="360" w:lineRule="auto"/>
        <w:ind w:left="2423" w:hanging="2003"/>
        <w:jc w:val="center"/>
        <w:rPr>
          <w:rFonts w:ascii="宋体"/>
          <w:i w:val="0"/>
          <w:iCs w:val="0"/>
        </w:rPr>
      </w:pPr>
      <w:r>
        <w:rPr>
          <w:rFonts w:ascii="宋体"/>
          <w:i w:val="0"/>
          <w:iCs w:val="0"/>
        </w:rPr>
        <w:drawing>
          <wp:inline distT="0" distB="0" distL="114300" distR="114300">
            <wp:extent cx="4939030" cy="3320415"/>
            <wp:effectExtent l="0" t="0" r="13970" b="13335"/>
            <wp:docPr id="15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60"/>
                    <pic:cNvPicPr>
                      <a:picLocks noChangeAspect="1"/>
                    </pic:cNvPicPr>
                  </pic:nvPicPr>
                  <pic:blipFill>
                    <a:blip r:embed="rId98"/>
                    <a:stretch>
                      <a:fillRect/>
                    </a:stretch>
                  </pic:blipFill>
                  <pic:spPr>
                    <a:xfrm>
                      <a:off x="0" y="0"/>
                      <a:ext cx="4939030" cy="3320415"/>
                    </a:xfrm>
                    <a:prstGeom prst="rect">
                      <a:avLst/>
                    </a:prstGeom>
                    <a:noFill/>
                    <a:ln w="9525">
                      <a:noFill/>
                    </a:ln>
                  </pic:spPr>
                </pic:pic>
              </a:graphicData>
            </a:graphic>
          </wp:inline>
        </w:drawing>
      </w:r>
    </w:p>
    <w:p>
      <w:pPr>
        <w:spacing w:line="360" w:lineRule="auto"/>
        <w:ind w:left="2423" w:hanging="2003"/>
        <w:rPr>
          <w:rFonts w:ascii="宋体"/>
          <w:b/>
          <w:bCs/>
          <w:i w:val="0"/>
          <w:iCs w:val="0"/>
        </w:rPr>
      </w:pPr>
      <w:r>
        <w:rPr>
          <w:rFonts w:ascii="宋体" w:hAnsi="宋体" w:cs="宋体"/>
          <w:b/>
          <w:bCs/>
          <w:i w:val="0"/>
          <w:iCs w:val="0"/>
        </w:rPr>
        <w:t>9</w:t>
      </w:r>
      <w:r>
        <w:rPr>
          <w:rFonts w:ascii="宋体" w:cs="宋体"/>
          <w:b/>
          <w:bCs/>
          <w:i w:val="0"/>
          <w:iCs w:val="0"/>
        </w:rPr>
        <w:t>.</w:t>
      </w:r>
      <w:r>
        <w:rPr>
          <w:rFonts w:hint="eastAsia" w:ascii="宋体" w:hAnsi="宋体" w:cs="宋体"/>
          <w:b/>
          <w:bCs/>
          <w:i w:val="0"/>
          <w:iCs w:val="0"/>
        </w:rPr>
        <w:t>异常车辆查询</w:t>
      </w:r>
    </w:p>
    <w:p>
      <w:pPr>
        <w:spacing w:line="360" w:lineRule="auto"/>
        <w:ind w:left="2423" w:hanging="2003"/>
        <w:rPr>
          <w:rFonts w:ascii="宋体"/>
          <w:i w:val="0"/>
          <w:iCs w:val="0"/>
        </w:rPr>
      </w:pPr>
      <w:r>
        <w:rPr>
          <w:rFonts w:ascii="宋体" w:hAnsi="宋体" w:cs="宋体"/>
          <w:b/>
          <w:bCs/>
          <w:i w:val="0"/>
          <w:iCs w:val="0"/>
        </w:rPr>
        <w:t xml:space="preserve">    </w:t>
      </w:r>
      <w:r>
        <w:rPr>
          <w:rFonts w:hint="eastAsia" w:ascii="宋体" w:hAnsi="宋体" w:cs="宋体"/>
          <w:i w:val="0"/>
          <w:iCs w:val="0"/>
        </w:rPr>
        <w:t>该查询功能主要用于查找取临时车的月租车辆；通过该查询可以快速找出临时车</w:t>
      </w:r>
    </w:p>
    <w:p>
      <w:pPr>
        <w:spacing w:line="360" w:lineRule="auto"/>
        <w:ind w:left="2423" w:hanging="2003"/>
        <w:rPr>
          <w:rFonts w:ascii="宋体"/>
          <w:i w:val="0"/>
          <w:iCs w:val="0"/>
        </w:rPr>
      </w:pPr>
      <w:r>
        <w:rPr>
          <w:rFonts w:hint="eastAsia" w:ascii="宋体" w:hAnsi="宋体" w:cs="宋体"/>
          <w:i w:val="0"/>
          <w:iCs w:val="0"/>
        </w:rPr>
        <w:t>的月租车，解决无记录问题。</w:t>
      </w:r>
    </w:p>
    <w:p>
      <w:pPr>
        <w:spacing w:line="360" w:lineRule="auto"/>
        <w:ind w:left="2423" w:hanging="2003"/>
        <w:jc w:val="center"/>
        <w:rPr>
          <w:rFonts w:ascii="宋体"/>
          <w:i w:val="0"/>
          <w:iCs w:val="0"/>
        </w:rPr>
      </w:pPr>
      <w:r>
        <w:rPr>
          <w:rFonts w:ascii="宋体"/>
          <w:i w:val="0"/>
          <w:iCs w:val="0"/>
        </w:rPr>
        <w:drawing>
          <wp:inline distT="0" distB="0" distL="114300" distR="114300">
            <wp:extent cx="4944745" cy="3314700"/>
            <wp:effectExtent l="0" t="0" r="8255" b="0"/>
            <wp:docPr id="15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61"/>
                    <pic:cNvPicPr>
                      <a:picLocks noChangeAspect="1"/>
                    </pic:cNvPicPr>
                  </pic:nvPicPr>
                  <pic:blipFill>
                    <a:blip r:embed="rId99"/>
                    <a:stretch>
                      <a:fillRect/>
                    </a:stretch>
                  </pic:blipFill>
                  <pic:spPr>
                    <a:xfrm>
                      <a:off x="0" y="0"/>
                      <a:ext cx="4944745" cy="3314700"/>
                    </a:xfrm>
                    <a:prstGeom prst="rect">
                      <a:avLst/>
                    </a:prstGeom>
                    <a:noFill/>
                    <a:ln w="9525">
                      <a:noFill/>
                    </a:ln>
                  </pic:spPr>
                </pic:pic>
              </a:graphicData>
            </a:graphic>
          </wp:inline>
        </w:drawing>
      </w:r>
    </w:p>
    <w:p>
      <w:pPr>
        <w:spacing w:line="360" w:lineRule="auto"/>
        <w:ind w:left="2423" w:hanging="2003"/>
        <w:rPr>
          <w:rFonts w:ascii="宋体"/>
          <w:b/>
          <w:bCs/>
          <w:i w:val="0"/>
          <w:iCs w:val="0"/>
        </w:rPr>
      </w:pPr>
      <w:r>
        <w:rPr>
          <w:rFonts w:ascii="宋体" w:hAnsi="宋体" w:cs="宋体"/>
          <w:b/>
          <w:bCs/>
          <w:i w:val="0"/>
          <w:iCs w:val="0"/>
        </w:rPr>
        <w:t>10</w:t>
      </w:r>
      <w:r>
        <w:rPr>
          <w:rFonts w:ascii="宋体" w:cs="宋体"/>
          <w:b/>
          <w:bCs/>
          <w:i w:val="0"/>
          <w:iCs w:val="0"/>
        </w:rPr>
        <w:t>.</w:t>
      </w:r>
      <w:r>
        <w:rPr>
          <w:rFonts w:hint="eastAsia" w:ascii="宋体" w:hAnsi="宋体" w:cs="宋体"/>
          <w:b/>
          <w:bCs/>
          <w:i w:val="0"/>
          <w:iCs w:val="0"/>
        </w:rPr>
        <w:t>压地感拍照查询</w:t>
      </w:r>
    </w:p>
    <w:p>
      <w:pPr>
        <w:spacing w:line="360" w:lineRule="auto"/>
        <w:ind w:left="2423" w:hanging="2003"/>
        <w:rPr>
          <w:rFonts w:ascii="宋体"/>
          <w:i w:val="0"/>
          <w:iCs w:val="0"/>
        </w:rPr>
      </w:pPr>
      <w:r>
        <w:rPr>
          <w:rFonts w:ascii="宋体" w:hAnsi="宋体" w:cs="宋体"/>
          <w:b/>
          <w:bCs/>
          <w:i w:val="0"/>
          <w:iCs w:val="0"/>
        </w:rPr>
        <w:t xml:space="preserve">  </w:t>
      </w:r>
      <w:r>
        <w:rPr>
          <w:rFonts w:ascii="宋体" w:hAnsi="宋体" w:cs="宋体"/>
          <w:i w:val="0"/>
          <w:iCs w:val="0"/>
        </w:rPr>
        <w:t xml:space="preserve"> </w:t>
      </w:r>
      <w:r>
        <w:rPr>
          <w:rFonts w:hint="eastAsia" w:ascii="宋体" w:hAnsi="宋体" w:cs="宋体"/>
          <w:i w:val="0"/>
          <w:iCs w:val="0"/>
        </w:rPr>
        <w:t>该功能主要用于事后查找未刷卡冲闸的车辆。</w:t>
      </w:r>
    </w:p>
    <w:p>
      <w:pPr>
        <w:spacing w:line="360" w:lineRule="auto"/>
        <w:ind w:left="2423" w:hanging="2003"/>
        <w:jc w:val="center"/>
        <w:rPr>
          <w:rFonts w:ascii="宋体"/>
          <w:i w:val="0"/>
          <w:iCs w:val="0"/>
        </w:rPr>
      </w:pPr>
      <w:r>
        <w:rPr>
          <w:rFonts w:ascii="宋体"/>
          <w:i w:val="0"/>
          <w:iCs w:val="0"/>
        </w:rPr>
        <w:drawing>
          <wp:inline distT="0" distB="0" distL="114300" distR="114300">
            <wp:extent cx="4864735" cy="3580765"/>
            <wp:effectExtent l="0" t="0" r="12065" b="635"/>
            <wp:docPr id="15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2"/>
                    <pic:cNvPicPr>
                      <a:picLocks noChangeAspect="1"/>
                    </pic:cNvPicPr>
                  </pic:nvPicPr>
                  <pic:blipFill>
                    <a:blip r:embed="rId100"/>
                    <a:stretch>
                      <a:fillRect/>
                    </a:stretch>
                  </pic:blipFill>
                  <pic:spPr>
                    <a:xfrm>
                      <a:off x="0" y="0"/>
                      <a:ext cx="4864735" cy="3580765"/>
                    </a:xfrm>
                    <a:prstGeom prst="rect">
                      <a:avLst/>
                    </a:prstGeom>
                    <a:noFill/>
                    <a:ln w="9525">
                      <a:noFill/>
                    </a:ln>
                  </pic:spPr>
                </pic:pic>
              </a:graphicData>
            </a:graphic>
          </wp:inline>
        </w:drawing>
      </w:r>
    </w:p>
    <w:p>
      <w:pPr>
        <w:spacing w:line="360" w:lineRule="auto"/>
        <w:ind w:left="2423" w:leftChars="200" w:hanging="2003" w:hangingChars="950"/>
        <w:rPr>
          <w:rFonts w:ascii="宋体"/>
          <w:b/>
          <w:bCs/>
          <w:i w:val="0"/>
          <w:iCs w:val="0"/>
        </w:rPr>
      </w:pPr>
    </w:p>
    <w:p>
      <w:pPr>
        <w:spacing w:line="360" w:lineRule="auto"/>
        <w:ind w:left="2423" w:leftChars="200" w:hanging="2003" w:hangingChars="950"/>
        <w:rPr>
          <w:rFonts w:ascii="宋体"/>
          <w:b/>
          <w:bCs/>
          <w:i w:val="0"/>
          <w:iCs w:val="0"/>
        </w:rPr>
      </w:pPr>
      <w:r>
        <w:rPr>
          <w:rFonts w:ascii="宋体" w:hAnsi="宋体" w:cs="宋体"/>
          <w:b/>
          <w:bCs/>
          <w:i w:val="0"/>
          <w:iCs w:val="0"/>
        </w:rPr>
        <w:t>11</w:t>
      </w:r>
      <w:r>
        <w:rPr>
          <w:rFonts w:ascii="宋体" w:cs="宋体"/>
          <w:b/>
          <w:bCs/>
          <w:i w:val="0"/>
          <w:iCs w:val="0"/>
        </w:rPr>
        <w:t>.</w:t>
      </w:r>
      <w:r>
        <w:rPr>
          <w:rFonts w:hint="eastAsia" w:ascii="宋体" w:hAnsi="宋体" w:cs="宋体"/>
          <w:b/>
          <w:bCs/>
          <w:i w:val="0"/>
          <w:iCs w:val="0"/>
        </w:rPr>
        <w:t>脱机进出记录查询</w:t>
      </w:r>
    </w:p>
    <w:p>
      <w:pPr>
        <w:spacing w:line="360" w:lineRule="auto"/>
        <w:ind w:left="2423" w:leftChars="200" w:hanging="2003" w:hangingChars="950"/>
        <w:rPr>
          <w:rFonts w:ascii="宋体"/>
          <w:i w:val="0"/>
          <w:iCs w:val="0"/>
        </w:rPr>
      </w:pPr>
      <w:r>
        <w:rPr>
          <w:rFonts w:ascii="宋体" w:hAnsi="宋体" w:cs="宋体"/>
          <w:b/>
          <w:bCs/>
          <w:i w:val="0"/>
          <w:iCs w:val="0"/>
        </w:rPr>
        <w:t xml:space="preserve">   </w:t>
      </w:r>
      <w:r>
        <w:rPr>
          <w:rFonts w:hint="eastAsia" w:ascii="宋体" w:hAnsi="宋体" w:cs="宋体"/>
          <w:i w:val="0"/>
          <w:iCs w:val="0"/>
        </w:rPr>
        <w:t>查询车辆脱机进出记录。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944745" cy="3298190"/>
            <wp:effectExtent l="0" t="0" r="8255" b="16510"/>
            <wp:docPr id="1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3"/>
                    <pic:cNvPicPr>
                      <a:picLocks noChangeAspect="1"/>
                    </pic:cNvPicPr>
                  </pic:nvPicPr>
                  <pic:blipFill>
                    <a:blip r:embed="rId101"/>
                    <a:stretch>
                      <a:fillRect/>
                    </a:stretch>
                  </pic:blipFill>
                  <pic:spPr>
                    <a:xfrm>
                      <a:off x="0" y="0"/>
                      <a:ext cx="4944745" cy="3298190"/>
                    </a:xfrm>
                    <a:prstGeom prst="rect">
                      <a:avLst/>
                    </a:prstGeom>
                    <a:noFill/>
                    <a:ln w="9525">
                      <a:noFill/>
                    </a:ln>
                  </pic:spPr>
                </pic:pic>
              </a:graphicData>
            </a:graphic>
          </wp:inline>
        </w:drawing>
      </w:r>
    </w:p>
    <w:p>
      <w:pPr>
        <w:spacing w:line="360" w:lineRule="auto"/>
        <w:ind w:left="2423" w:leftChars="200" w:hanging="2003" w:hangingChars="950"/>
        <w:rPr>
          <w:rFonts w:ascii="宋体"/>
          <w:b/>
          <w:bCs/>
          <w:i w:val="0"/>
          <w:iCs w:val="0"/>
        </w:rPr>
      </w:pPr>
      <w:r>
        <w:rPr>
          <w:rFonts w:ascii="宋体" w:hAnsi="宋体" w:cs="宋体"/>
          <w:b/>
          <w:bCs/>
          <w:i w:val="0"/>
          <w:iCs w:val="0"/>
        </w:rPr>
        <w:t>12</w:t>
      </w:r>
      <w:r>
        <w:rPr>
          <w:rFonts w:hint="eastAsia" w:ascii="宋体" w:hAnsi="宋体" w:cs="宋体"/>
          <w:b/>
          <w:bCs/>
          <w:i w:val="0"/>
          <w:iCs w:val="0"/>
        </w:rPr>
        <w:t>、黑名单查询</w:t>
      </w:r>
    </w:p>
    <w:p>
      <w:pPr>
        <w:spacing w:line="360" w:lineRule="auto"/>
        <w:ind w:left="2415" w:leftChars="200" w:hanging="1995" w:hangingChars="950"/>
        <w:rPr>
          <w:rFonts w:ascii="宋体"/>
          <w:i w:val="0"/>
          <w:iCs w:val="0"/>
        </w:rPr>
      </w:pPr>
      <w:r>
        <w:rPr>
          <w:rFonts w:ascii="宋体" w:hAnsi="宋体" w:cs="宋体"/>
          <w:i w:val="0"/>
          <w:iCs w:val="0"/>
        </w:rPr>
        <w:t xml:space="preserve">    </w:t>
      </w:r>
      <w:r>
        <w:rPr>
          <w:rFonts w:hint="eastAsia" w:ascii="宋体" w:hAnsi="宋体" w:cs="宋体"/>
          <w:i w:val="0"/>
          <w:iCs w:val="0"/>
        </w:rPr>
        <w:t>查询车辆黑名单</w:t>
      </w:r>
    </w:p>
    <w:p>
      <w:pPr>
        <w:pStyle w:val="3"/>
        <w:spacing w:line="360" w:lineRule="auto"/>
        <w:rPr>
          <w:rFonts w:ascii="宋体"/>
          <w:i w:val="0"/>
          <w:iCs w:val="0"/>
          <w:sz w:val="21"/>
          <w:szCs w:val="21"/>
        </w:rPr>
      </w:pPr>
      <w:r>
        <w:rPr>
          <w:rFonts w:ascii="宋体"/>
          <w:i w:val="0"/>
          <w:iCs w:val="0"/>
        </w:rPr>
        <w:drawing>
          <wp:inline distT="0" distB="0" distL="114300" distR="114300">
            <wp:extent cx="4533265" cy="3034030"/>
            <wp:effectExtent l="0" t="0" r="635" b="13970"/>
            <wp:docPr id="9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4"/>
                    <pic:cNvPicPr>
                      <a:picLocks noChangeAspect="1"/>
                    </pic:cNvPicPr>
                  </pic:nvPicPr>
                  <pic:blipFill>
                    <a:blip r:embed="rId102"/>
                    <a:stretch>
                      <a:fillRect/>
                    </a:stretch>
                  </pic:blipFill>
                  <pic:spPr>
                    <a:xfrm>
                      <a:off x="0" y="0"/>
                      <a:ext cx="4533265" cy="3034030"/>
                    </a:xfrm>
                    <a:prstGeom prst="rect">
                      <a:avLst/>
                    </a:prstGeom>
                    <a:noFill/>
                    <a:ln w="9525">
                      <a:noFill/>
                    </a:ln>
                  </pic:spPr>
                </pic:pic>
              </a:graphicData>
            </a:graphic>
          </wp:inline>
        </w:drawing>
      </w:r>
      <w:r>
        <w:rPr>
          <w:rFonts w:hint="eastAsia" w:ascii="宋体" w:hAnsi="宋体" w:cs="宋体"/>
          <w:i w:val="0"/>
          <w:iCs w:val="0"/>
          <w:sz w:val="28"/>
          <w:szCs w:val="28"/>
        </w:rPr>
        <w:t>﹑数据查询</w:t>
      </w:r>
      <w:r>
        <w:rPr>
          <w:rFonts w:hint="eastAsia" w:ascii="宋体" w:hAnsi="宋体" w:cs="宋体"/>
          <w:i w:val="0"/>
          <w:iCs w:val="0"/>
          <w:sz w:val="21"/>
          <w:szCs w:val="21"/>
        </w:rPr>
        <w:t>（收费查询﹑出入查询﹑消费查询﹑换班查询﹑异常进出记录﹑车辆信息查询﹑事件查询﹑异常车辆查询﹑压地感拍照查询﹑脱机进出记录查询、黑名单查询）</w:t>
      </w:r>
    </w:p>
    <w:p>
      <w:pPr>
        <w:rPr>
          <w:i w:val="0"/>
          <w:iCs w:val="0"/>
        </w:rPr>
      </w:pPr>
      <w:r>
        <w:rPr>
          <w:i w:val="0"/>
          <w:iCs w:val="0"/>
        </w:rPr>
        <w:t xml:space="preserve">        </w:t>
      </w:r>
      <w:r>
        <w:rPr>
          <w:rFonts w:hint="eastAsia" w:cs="宋体"/>
          <w:i w:val="0"/>
          <w:iCs w:val="0"/>
        </w:rPr>
        <w:t>所有查询可按时间进行简单查询，也可自定义查询条件以实现复杂查询；</w:t>
      </w:r>
    </w:p>
    <w:p>
      <w:pPr>
        <w:spacing w:line="360" w:lineRule="auto"/>
        <w:ind w:left="2415" w:leftChars="200" w:hanging="1995" w:hangingChars="950"/>
        <w:rPr>
          <w:rFonts w:ascii="宋体"/>
          <w:i w:val="0"/>
          <w:iCs w:val="0"/>
        </w:rPr>
      </w:pPr>
      <w:r>
        <w:rPr>
          <w:i w:val="0"/>
          <w:iCs w:val="0"/>
        </w:rPr>
        <w:t xml:space="preserve"> </w:t>
      </w:r>
      <w:r>
        <w:rPr>
          <w:rFonts w:hint="eastAsia" w:ascii="宋体" w:hAnsi="宋体" w:cs="宋体"/>
          <w:i w:val="0"/>
          <w:iCs w:val="0"/>
        </w:rPr>
        <w:t>可自定义</w:t>
      </w:r>
      <w:r>
        <w:rPr>
          <w:rFonts w:hint="eastAsia" w:cs="宋体"/>
          <w:i w:val="0"/>
          <w:iCs w:val="0"/>
        </w:rPr>
        <w:t>查询结果</w:t>
      </w:r>
      <w:r>
        <w:rPr>
          <w:rFonts w:hint="eastAsia" w:ascii="宋体" w:hAnsi="宋体" w:cs="宋体"/>
          <w:i w:val="0"/>
          <w:iCs w:val="0"/>
        </w:rPr>
        <w:t>需要显示的字段（列）。</w:t>
      </w:r>
    </w:p>
    <w:p>
      <w:pPr>
        <w:spacing w:line="360" w:lineRule="auto"/>
        <w:ind w:left="2423" w:leftChars="200" w:hanging="2003" w:hangingChars="950"/>
        <w:rPr>
          <w:rFonts w:ascii="宋体"/>
          <w:i w:val="0"/>
          <w:iCs w:val="0"/>
        </w:rPr>
      </w:pPr>
      <w:r>
        <w:rPr>
          <w:rFonts w:ascii="宋体" w:hAnsi="宋体" w:cs="宋体"/>
          <w:b/>
          <w:bCs/>
          <w:i w:val="0"/>
          <w:iCs w:val="0"/>
        </w:rPr>
        <w:t>1.</w:t>
      </w:r>
      <w:r>
        <w:rPr>
          <w:rFonts w:hint="eastAsia" w:ascii="宋体" w:hAnsi="宋体" w:cs="宋体"/>
          <w:b/>
          <w:bCs/>
          <w:i w:val="0"/>
          <w:iCs w:val="0"/>
        </w:rPr>
        <w:t>收费查询</w:t>
      </w:r>
    </w:p>
    <w:p>
      <w:pPr>
        <w:spacing w:line="360" w:lineRule="auto"/>
        <w:ind w:firstLine="413" w:firstLineChars="196"/>
        <w:jc w:val="center"/>
        <w:rPr>
          <w:rFonts w:ascii="宋体"/>
          <w:b/>
          <w:bCs/>
          <w:i w:val="0"/>
          <w:iCs w:val="0"/>
        </w:rPr>
      </w:pPr>
      <w:r>
        <w:rPr>
          <w:rFonts w:ascii="宋体"/>
          <w:b/>
          <w:bCs/>
          <w:i w:val="0"/>
          <w:iCs w:val="0"/>
        </w:rPr>
        <w:drawing>
          <wp:inline distT="0" distB="0" distL="114300" distR="114300">
            <wp:extent cx="4447540" cy="3571240"/>
            <wp:effectExtent l="0" t="0" r="10160" b="10160"/>
            <wp:docPr id="3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5"/>
                    <pic:cNvPicPr>
                      <a:picLocks noChangeAspect="1"/>
                    </pic:cNvPicPr>
                  </pic:nvPicPr>
                  <pic:blipFill>
                    <a:blip r:embed="rId83"/>
                    <a:stretch>
                      <a:fillRect/>
                    </a:stretch>
                  </pic:blipFill>
                  <pic:spPr>
                    <a:xfrm>
                      <a:off x="0" y="0"/>
                      <a:ext cx="4447540" cy="3571240"/>
                    </a:xfrm>
                    <a:prstGeom prst="rect">
                      <a:avLst/>
                    </a:prstGeom>
                    <a:noFill/>
                    <a:ln w="9525">
                      <a:noFill/>
                    </a:ln>
                  </pic:spPr>
                </pic:pic>
              </a:graphicData>
            </a:graphic>
          </wp:inline>
        </w:drawing>
      </w:r>
    </w:p>
    <w:p>
      <w:pPr>
        <w:spacing w:line="360" w:lineRule="auto"/>
        <w:ind w:left="2423" w:leftChars="200" w:hanging="2003" w:hangingChars="950"/>
        <w:rPr>
          <w:rFonts w:ascii="宋体"/>
          <w:b/>
          <w:bCs/>
          <w:i w:val="0"/>
          <w:iCs w:val="0"/>
        </w:rPr>
      </w:pPr>
      <w:r>
        <w:rPr>
          <w:rFonts w:ascii="宋体" w:hAnsi="宋体" w:cs="宋体"/>
          <w:b/>
          <w:bCs/>
          <w:i w:val="0"/>
          <w:iCs w:val="0"/>
        </w:rPr>
        <w:t>2.</w:t>
      </w:r>
      <w:r>
        <w:rPr>
          <w:rFonts w:hint="eastAsia" w:ascii="宋体" w:hAnsi="宋体" w:cs="宋体"/>
          <w:b/>
          <w:bCs/>
          <w:i w:val="0"/>
          <w:iCs w:val="0"/>
        </w:rPr>
        <w:t>出入记录查询</w:t>
      </w:r>
    </w:p>
    <w:p>
      <w:pPr>
        <w:spacing w:line="360" w:lineRule="auto"/>
        <w:ind w:left="2423" w:leftChars="200" w:hanging="2003" w:hangingChars="950"/>
        <w:rPr>
          <w:rFonts w:ascii="宋体"/>
          <w:i w:val="0"/>
          <w:iCs w:val="0"/>
        </w:rPr>
      </w:pPr>
      <w:r>
        <w:rPr>
          <w:rFonts w:ascii="宋体" w:hAnsi="宋体" w:cs="宋体"/>
          <w:b/>
          <w:bCs/>
          <w:i w:val="0"/>
          <w:iCs w:val="0"/>
        </w:rPr>
        <w:t xml:space="preserve">   </w:t>
      </w:r>
      <w:r>
        <w:rPr>
          <w:rFonts w:hint="eastAsia" w:ascii="宋体" w:hAnsi="宋体" w:cs="宋体"/>
          <w:i w:val="0"/>
          <w:iCs w:val="0"/>
        </w:rPr>
        <w:t>出入记录查询包括在场车辆查询和已出场车辆查询。</w:t>
      </w:r>
    </w:p>
    <w:p>
      <w:pPr>
        <w:spacing w:line="360" w:lineRule="auto"/>
        <w:ind w:left="2423" w:leftChars="200" w:hanging="2003" w:hangingChars="950"/>
        <w:rPr>
          <w:rFonts w:ascii="宋体"/>
          <w:b/>
          <w:bCs/>
          <w:i w:val="0"/>
          <w:iCs w:val="0"/>
        </w:rPr>
      </w:pPr>
      <w:r>
        <w:rPr>
          <w:rFonts w:ascii="宋体" w:hAnsi="宋体" w:cs="宋体"/>
          <w:b/>
          <w:bCs/>
          <w:i w:val="0"/>
          <w:iCs w:val="0"/>
        </w:rPr>
        <w:t xml:space="preserve"> 1</w:t>
      </w:r>
      <w:r>
        <w:rPr>
          <w:rFonts w:hint="eastAsia" w:ascii="宋体" w:hAnsi="宋体" w:cs="宋体"/>
          <w:b/>
          <w:bCs/>
          <w:i w:val="0"/>
          <w:iCs w:val="0"/>
        </w:rPr>
        <w:t>）在场查询</w:t>
      </w:r>
    </w:p>
    <w:p>
      <w:pPr>
        <w:spacing w:line="360" w:lineRule="auto"/>
        <w:ind w:left="2423" w:leftChars="200" w:hanging="2003" w:hangingChars="950"/>
        <w:rPr>
          <w:rFonts w:ascii="宋体"/>
          <w:i w:val="0"/>
          <w:iCs w:val="0"/>
        </w:rPr>
      </w:pPr>
      <w:r>
        <w:rPr>
          <w:rFonts w:ascii="宋体" w:hAnsi="宋体" w:cs="宋体"/>
          <w:b/>
          <w:bCs/>
          <w:i w:val="0"/>
          <w:iCs w:val="0"/>
        </w:rPr>
        <w:t xml:space="preserve">   </w:t>
      </w:r>
      <w:r>
        <w:rPr>
          <w:rFonts w:hint="eastAsia" w:ascii="宋体" w:hAnsi="宋体" w:cs="宋体"/>
          <w:i w:val="0"/>
          <w:iCs w:val="0"/>
        </w:rPr>
        <w:t>在场查询用于查询未出场的车辆记录。</w:t>
      </w:r>
    </w:p>
    <w:p>
      <w:pPr>
        <w:spacing w:line="360" w:lineRule="auto"/>
        <w:ind w:left="2415" w:leftChars="200" w:hanging="1995" w:hangingChars="950"/>
        <w:jc w:val="center"/>
        <w:rPr>
          <w:rFonts w:ascii="宋体"/>
          <w:b/>
          <w:bCs/>
          <w:i w:val="0"/>
          <w:iCs w:val="0"/>
        </w:rPr>
      </w:pPr>
      <w:r>
        <w:rPr>
          <w:rFonts w:ascii="宋体"/>
          <w:i w:val="0"/>
          <w:iCs w:val="0"/>
        </w:rPr>
        <w:drawing>
          <wp:inline distT="0" distB="0" distL="114300" distR="114300">
            <wp:extent cx="4447540" cy="3571240"/>
            <wp:effectExtent l="0" t="0" r="10160" b="10160"/>
            <wp:docPr id="31"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6"/>
                    <pic:cNvPicPr>
                      <a:picLocks noChangeAspect="1"/>
                    </pic:cNvPicPr>
                  </pic:nvPicPr>
                  <pic:blipFill>
                    <a:blip r:embed="rId84"/>
                    <a:stretch>
                      <a:fillRect/>
                    </a:stretch>
                  </pic:blipFill>
                  <pic:spPr>
                    <a:xfrm>
                      <a:off x="0" y="0"/>
                      <a:ext cx="4447540" cy="3571240"/>
                    </a:xfrm>
                    <a:prstGeom prst="rect">
                      <a:avLst/>
                    </a:prstGeom>
                    <a:noFill/>
                    <a:ln w="9525">
                      <a:noFill/>
                    </a:ln>
                  </pic:spPr>
                </pic:pic>
              </a:graphicData>
            </a:graphic>
          </wp:inline>
        </w:drawing>
      </w:r>
    </w:p>
    <w:p>
      <w:pPr>
        <w:spacing w:line="360" w:lineRule="auto"/>
        <w:ind w:left="2420" w:leftChars="250" w:hanging="1895" w:hangingChars="899"/>
        <w:rPr>
          <w:rFonts w:ascii="宋体"/>
          <w:b/>
          <w:bCs/>
          <w:i w:val="0"/>
          <w:iCs w:val="0"/>
        </w:rPr>
      </w:pPr>
      <w:r>
        <w:rPr>
          <w:rFonts w:ascii="宋体" w:hAnsi="宋体" w:cs="宋体"/>
          <w:b/>
          <w:bCs/>
          <w:i w:val="0"/>
          <w:iCs w:val="0"/>
        </w:rPr>
        <w:t>2</w:t>
      </w:r>
      <w:r>
        <w:rPr>
          <w:rFonts w:hint="eastAsia" w:ascii="宋体" w:hAnsi="宋体" w:cs="宋体"/>
          <w:b/>
          <w:bCs/>
          <w:i w:val="0"/>
          <w:iCs w:val="0"/>
        </w:rPr>
        <w:t>）</w:t>
      </w:r>
      <w:r>
        <w:rPr>
          <w:rFonts w:ascii="宋体" w:cs="宋体"/>
          <w:b/>
          <w:bCs/>
          <w:i w:val="0"/>
          <w:iCs w:val="0"/>
        </w:rPr>
        <w:t>.</w:t>
      </w:r>
      <w:r>
        <w:rPr>
          <w:rFonts w:hint="eastAsia" w:ascii="宋体" w:hAnsi="宋体" w:cs="宋体"/>
          <w:b/>
          <w:bCs/>
          <w:i w:val="0"/>
          <w:iCs w:val="0"/>
        </w:rPr>
        <w:t>进场查询</w:t>
      </w:r>
    </w:p>
    <w:p>
      <w:pPr>
        <w:spacing w:line="360" w:lineRule="auto"/>
        <w:ind w:left="2423" w:hanging="2003"/>
        <w:rPr>
          <w:rFonts w:ascii="宋体"/>
          <w:i w:val="0"/>
          <w:iCs w:val="0"/>
        </w:rPr>
      </w:pPr>
      <w:r>
        <w:rPr>
          <w:rFonts w:ascii="宋体" w:hAnsi="宋体" w:cs="宋体"/>
          <w:b/>
          <w:bCs/>
          <w:i w:val="0"/>
          <w:iCs w:val="0"/>
        </w:rPr>
        <w:t xml:space="preserve">   </w:t>
      </w:r>
      <w:r>
        <w:rPr>
          <w:rFonts w:hint="eastAsia" w:ascii="宋体" w:hAnsi="宋体" w:cs="宋体"/>
          <w:i w:val="0"/>
          <w:iCs w:val="0"/>
        </w:rPr>
        <w:t>进场查询用于查询已进场车辆记录。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592955" cy="3708400"/>
            <wp:effectExtent l="0" t="0" r="17145" b="6350"/>
            <wp:docPr id="32"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7"/>
                    <pic:cNvPicPr>
                      <a:picLocks noChangeAspect="1"/>
                    </pic:cNvPicPr>
                  </pic:nvPicPr>
                  <pic:blipFill>
                    <a:blip r:embed="rId85"/>
                    <a:stretch>
                      <a:fillRect/>
                    </a:stretch>
                  </pic:blipFill>
                  <pic:spPr>
                    <a:xfrm>
                      <a:off x="0" y="0"/>
                      <a:ext cx="4592955" cy="3708400"/>
                    </a:xfrm>
                    <a:prstGeom prst="rect">
                      <a:avLst/>
                    </a:prstGeom>
                    <a:noFill/>
                    <a:ln w="9525">
                      <a:noFill/>
                    </a:ln>
                  </pic:spPr>
                </pic:pic>
              </a:graphicData>
            </a:graphic>
          </wp:inline>
        </w:drawing>
      </w:r>
    </w:p>
    <w:p>
      <w:pPr>
        <w:spacing w:line="360" w:lineRule="auto"/>
        <w:ind w:left="2420" w:leftChars="250" w:hanging="1895" w:hangingChars="899"/>
        <w:rPr>
          <w:rFonts w:ascii="宋体"/>
          <w:b/>
          <w:bCs/>
          <w:i w:val="0"/>
          <w:iCs w:val="0"/>
        </w:rPr>
      </w:pPr>
    </w:p>
    <w:p>
      <w:pPr>
        <w:spacing w:line="360" w:lineRule="auto"/>
        <w:ind w:left="2420" w:leftChars="250" w:hanging="1895" w:hangingChars="899"/>
        <w:rPr>
          <w:rFonts w:ascii="宋体"/>
          <w:b/>
          <w:bCs/>
          <w:i w:val="0"/>
          <w:iCs w:val="0"/>
        </w:rPr>
      </w:pPr>
    </w:p>
    <w:p>
      <w:pPr>
        <w:spacing w:line="360" w:lineRule="auto"/>
        <w:ind w:left="2420" w:leftChars="250" w:hanging="1895" w:hangingChars="899"/>
        <w:rPr>
          <w:rFonts w:ascii="宋体"/>
          <w:b/>
          <w:bCs/>
          <w:i w:val="0"/>
          <w:iCs w:val="0"/>
        </w:rPr>
      </w:pPr>
      <w:r>
        <w:rPr>
          <w:rFonts w:ascii="宋体" w:hAnsi="宋体" w:cs="宋体"/>
          <w:b/>
          <w:bCs/>
          <w:i w:val="0"/>
          <w:iCs w:val="0"/>
        </w:rPr>
        <w:t>3</w:t>
      </w:r>
      <w:r>
        <w:rPr>
          <w:rFonts w:hint="eastAsia" w:ascii="宋体" w:hAnsi="宋体" w:cs="宋体"/>
          <w:b/>
          <w:bCs/>
          <w:i w:val="0"/>
          <w:iCs w:val="0"/>
        </w:rPr>
        <w:t>）</w:t>
      </w:r>
      <w:r>
        <w:rPr>
          <w:rFonts w:ascii="宋体" w:cs="宋体"/>
          <w:b/>
          <w:bCs/>
          <w:i w:val="0"/>
          <w:iCs w:val="0"/>
        </w:rPr>
        <w:t>.</w:t>
      </w:r>
      <w:r>
        <w:rPr>
          <w:rFonts w:hint="eastAsia" w:ascii="宋体" w:hAnsi="宋体" w:cs="宋体"/>
          <w:b/>
          <w:bCs/>
          <w:i w:val="0"/>
          <w:iCs w:val="0"/>
        </w:rPr>
        <w:t>出场查询</w:t>
      </w:r>
    </w:p>
    <w:p>
      <w:pPr>
        <w:spacing w:line="360" w:lineRule="auto"/>
        <w:ind w:left="2423" w:hanging="2003"/>
        <w:rPr>
          <w:rFonts w:ascii="宋体"/>
          <w:i w:val="0"/>
          <w:iCs w:val="0"/>
        </w:rPr>
      </w:pPr>
      <w:r>
        <w:rPr>
          <w:rFonts w:ascii="宋体" w:hAnsi="宋体" w:cs="宋体"/>
          <w:b/>
          <w:bCs/>
          <w:i w:val="0"/>
          <w:iCs w:val="0"/>
        </w:rPr>
        <w:t xml:space="preserve">   </w:t>
      </w:r>
      <w:r>
        <w:rPr>
          <w:rFonts w:hint="eastAsia" w:ascii="宋体" w:hAnsi="宋体" w:cs="宋体"/>
          <w:i w:val="0"/>
          <w:iCs w:val="0"/>
        </w:rPr>
        <w:t>出场查询用于查询已出场车辆记录。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186555" cy="3369945"/>
            <wp:effectExtent l="0" t="0" r="4445" b="1905"/>
            <wp:docPr id="3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8"/>
                    <pic:cNvPicPr>
                      <a:picLocks noChangeAspect="1"/>
                    </pic:cNvPicPr>
                  </pic:nvPicPr>
                  <pic:blipFill>
                    <a:blip r:embed="rId86"/>
                    <a:stretch>
                      <a:fillRect/>
                    </a:stretch>
                  </pic:blipFill>
                  <pic:spPr>
                    <a:xfrm>
                      <a:off x="0" y="0"/>
                      <a:ext cx="4186555" cy="3369945"/>
                    </a:xfrm>
                    <a:prstGeom prst="rect">
                      <a:avLst/>
                    </a:prstGeom>
                    <a:noFill/>
                    <a:ln w="9525">
                      <a:noFill/>
                    </a:ln>
                  </pic:spPr>
                </pic:pic>
              </a:graphicData>
            </a:graphic>
          </wp:inline>
        </w:drawing>
      </w:r>
    </w:p>
    <w:p>
      <w:pPr>
        <w:spacing w:line="360" w:lineRule="auto"/>
        <w:ind w:left="420"/>
        <w:rPr>
          <w:rFonts w:ascii="宋体"/>
          <w:b/>
          <w:bCs/>
          <w:i w:val="0"/>
          <w:iCs w:val="0"/>
        </w:rPr>
      </w:pPr>
      <w:r>
        <w:rPr>
          <w:rFonts w:ascii="宋体" w:hAnsi="宋体" w:cs="宋体"/>
          <w:b/>
          <w:bCs/>
          <w:i w:val="0"/>
          <w:iCs w:val="0"/>
        </w:rPr>
        <w:t>4</w:t>
      </w:r>
      <w:r>
        <w:rPr>
          <w:rFonts w:ascii="宋体" w:cs="宋体"/>
          <w:b/>
          <w:bCs/>
          <w:i w:val="0"/>
          <w:iCs w:val="0"/>
        </w:rPr>
        <w:t>.</w:t>
      </w:r>
      <w:r>
        <w:rPr>
          <w:rFonts w:hint="eastAsia" w:ascii="宋体" w:hAnsi="宋体" w:cs="宋体"/>
          <w:b/>
          <w:bCs/>
          <w:i w:val="0"/>
          <w:iCs w:val="0"/>
        </w:rPr>
        <w:t>消费查询</w:t>
      </w:r>
    </w:p>
    <w:p>
      <w:pPr>
        <w:spacing w:line="360" w:lineRule="auto"/>
        <w:ind w:left="853"/>
        <w:rPr>
          <w:rFonts w:ascii="宋体"/>
          <w:i w:val="0"/>
          <w:iCs w:val="0"/>
        </w:rPr>
      </w:pPr>
      <w:r>
        <w:rPr>
          <w:rFonts w:hint="eastAsia" w:ascii="宋体" w:hAnsi="宋体" w:cs="宋体"/>
          <w:i w:val="0"/>
          <w:iCs w:val="0"/>
        </w:rPr>
        <w:t>消费查询用于查询消费场所消费打折记录。</w:t>
      </w:r>
    </w:p>
    <w:p>
      <w:pPr>
        <w:spacing w:line="360" w:lineRule="auto"/>
        <w:ind w:left="2423" w:leftChars="200" w:hanging="2003" w:hangingChars="950"/>
        <w:jc w:val="center"/>
        <w:rPr>
          <w:rFonts w:ascii="宋体"/>
          <w:b/>
          <w:bCs/>
          <w:i w:val="0"/>
          <w:iCs w:val="0"/>
        </w:rPr>
      </w:pPr>
      <w:r>
        <w:rPr>
          <w:rFonts w:ascii="宋体"/>
          <w:b/>
          <w:bCs/>
          <w:i w:val="0"/>
          <w:iCs w:val="0"/>
        </w:rPr>
        <w:drawing>
          <wp:inline distT="0" distB="0" distL="114300" distR="114300">
            <wp:extent cx="4186555" cy="3512185"/>
            <wp:effectExtent l="0" t="0" r="4445" b="12065"/>
            <wp:docPr id="34"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9"/>
                    <pic:cNvPicPr>
                      <a:picLocks noChangeAspect="1"/>
                    </pic:cNvPicPr>
                  </pic:nvPicPr>
                  <pic:blipFill>
                    <a:blip r:embed="rId87"/>
                    <a:stretch>
                      <a:fillRect/>
                    </a:stretch>
                  </pic:blipFill>
                  <pic:spPr>
                    <a:xfrm>
                      <a:off x="0" y="0"/>
                      <a:ext cx="4186555" cy="3512185"/>
                    </a:xfrm>
                    <a:prstGeom prst="rect">
                      <a:avLst/>
                    </a:prstGeom>
                    <a:noFill/>
                    <a:ln w="9525">
                      <a:noFill/>
                    </a:ln>
                  </pic:spPr>
                </pic:pic>
              </a:graphicData>
            </a:graphic>
          </wp:inline>
        </w:drawing>
      </w:r>
    </w:p>
    <w:p>
      <w:pPr>
        <w:spacing w:line="360" w:lineRule="auto"/>
        <w:ind w:firstLine="310" w:firstLineChars="147"/>
        <w:rPr>
          <w:rFonts w:ascii="宋体"/>
          <w:b/>
          <w:bCs/>
          <w:i w:val="0"/>
          <w:iCs w:val="0"/>
        </w:rPr>
      </w:pPr>
    </w:p>
    <w:p>
      <w:pPr>
        <w:spacing w:line="360" w:lineRule="auto"/>
        <w:ind w:firstLine="310" w:firstLineChars="147"/>
        <w:rPr>
          <w:rFonts w:ascii="宋体"/>
          <w:b/>
          <w:bCs/>
          <w:i w:val="0"/>
          <w:iCs w:val="0"/>
        </w:rPr>
      </w:pPr>
      <w:r>
        <w:rPr>
          <w:rFonts w:ascii="宋体" w:hAnsi="宋体" w:cs="宋体"/>
          <w:b/>
          <w:bCs/>
          <w:i w:val="0"/>
          <w:iCs w:val="0"/>
        </w:rPr>
        <w:t>5</w:t>
      </w:r>
      <w:r>
        <w:rPr>
          <w:rFonts w:ascii="宋体" w:cs="宋体"/>
          <w:b/>
          <w:bCs/>
          <w:i w:val="0"/>
          <w:iCs w:val="0"/>
        </w:rPr>
        <w:t>.</w:t>
      </w:r>
      <w:r>
        <w:rPr>
          <w:rFonts w:hint="eastAsia" w:ascii="宋体" w:hAnsi="宋体" w:cs="宋体"/>
          <w:b/>
          <w:bCs/>
          <w:i w:val="0"/>
          <w:iCs w:val="0"/>
        </w:rPr>
        <w:t>换班查询</w:t>
      </w:r>
    </w:p>
    <w:p>
      <w:pPr>
        <w:spacing w:line="360" w:lineRule="auto"/>
        <w:ind w:left="853"/>
        <w:rPr>
          <w:rFonts w:ascii="宋体"/>
          <w:i w:val="0"/>
          <w:iCs w:val="0"/>
        </w:rPr>
      </w:pPr>
      <w:r>
        <w:rPr>
          <w:rFonts w:ascii="宋体" w:hAnsi="宋体" w:cs="宋体"/>
          <w:b/>
          <w:bCs/>
          <w:i w:val="0"/>
          <w:iCs w:val="0"/>
        </w:rPr>
        <w:t xml:space="preserve"> </w:t>
      </w:r>
      <w:r>
        <w:rPr>
          <w:rFonts w:ascii="宋体" w:hAnsi="宋体" w:cs="宋体"/>
          <w:i w:val="0"/>
          <w:iCs w:val="0"/>
        </w:rPr>
        <w:t xml:space="preserve"> </w:t>
      </w:r>
      <w:r>
        <w:rPr>
          <w:rFonts w:hint="eastAsia" w:ascii="宋体" w:hAnsi="宋体" w:cs="宋体"/>
          <w:i w:val="0"/>
          <w:iCs w:val="0"/>
        </w:rPr>
        <w:t>查询操作员换班记录。</w:t>
      </w:r>
    </w:p>
    <w:p>
      <w:pPr>
        <w:spacing w:line="360" w:lineRule="auto"/>
        <w:ind w:left="2423" w:leftChars="200" w:hanging="2003" w:hangingChars="950"/>
        <w:jc w:val="center"/>
        <w:rPr>
          <w:rFonts w:ascii="宋体"/>
          <w:b/>
          <w:bCs/>
          <w:i w:val="0"/>
          <w:iCs w:val="0"/>
        </w:rPr>
      </w:pPr>
      <w:r>
        <w:rPr>
          <w:rFonts w:ascii="宋体"/>
          <w:b/>
          <w:bCs/>
          <w:i w:val="0"/>
          <w:iCs w:val="0"/>
        </w:rPr>
        <w:drawing>
          <wp:inline distT="0" distB="0" distL="114300" distR="114300">
            <wp:extent cx="4196080" cy="2924175"/>
            <wp:effectExtent l="0" t="0" r="13970" b="9525"/>
            <wp:docPr id="35"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0"/>
                    <pic:cNvPicPr>
                      <a:picLocks noChangeAspect="1"/>
                    </pic:cNvPicPr>
                  </pic:nvPicPr>
                  <pic:blipFill>
                    <a:blip r:embed="rId88"/>
                    <a:stretch>
                      <a:fillRect/>
                    </a:stretch>
                  </pic:blipFill>
                  <pic:spPr>
                    <a:xfrm>
                      <a:off x="0" y="0"/>
                      <a:ext cx="4196080" cy="2924175"/>
                    </a:xfrm>
                    <a:prstGeom prst="rect">
                      <a:avLst/>
                    </a:prstGeom>
                    <a:noFill/>
                    <a:ln w="9525">
                      <a:noFill/>
                    </a:ln>
                  </pic:spPr>
                </pic:pic>
              </a:graphicData>
            </a:graphic>
          </wp:inline>
        </w:drawing>
      </w:r>
    </w:p>
    <w:p>
      <w:pPr>
        <w:spacing w:line="360" w:lineRule="auto"/>
        <w:ind w:left="2420" w:leftChars="250" w:hanging="1895" w:hangingChars="899"/>
        <w:rPr>
          <w:rFonts w:ascii="宋体"/>
          <w:b/>
          <w:bCs/>
          <w:i w:val="0"/>
          <w:iCs w:val="0"/>
        </w:rPr>
      </w:pPr>
      <w:r>
        <w:rPr>
          <w:rFonts w:ascii="宋体" w:hAnsi="宋体" w:cs="宋体"/>
          <w:b/>
          <w:bCs/>
          <w:i w:val="0"/>
          <w:iCs w:val="0"/>
        </w:rPr>
        <w:t>6</w:t>
      </w:r>
      <w:r>
        <w:rPr>
          <w:rFonts w:ascii="宋体" w:cs="宋体"/>
          <w:b/>
          <w:bCs/>
          <w:i w:val="0"/>
          <w:iCs w:val="0"/>
        </w:rPr>
        <w:t>.</w:t>
      </w:r>
      <w:r>
        <w:rPr>
          <w:rFonts w:hint="eastAsia" w:ascii="宋体" w:hAnsi="宋体" w:cs="宋体"/>
          <w:b/>
          <w:bCs/>
          <w:i w:val="0"/>
          <w:iCs w:val="0"/>
        </w:rPr>
        <w:t>异常进出记录查询</w:t>
      </w:r>
    </w:p>
    <w:p>
      <w:pPr>
        <w:spacing w:line="360" w:lineRule="auto"/>
        <w:ind w:left="2423" w:leftChars="200" w:hanging="2003" w:hangingChars="950"/>
        <w:rPr>
          <w:rFonts w:ascii="宋体"/>
          <w:i w:val="0"/>
          <w:iCs w:val="0"/>
        </w:rPr>
      </w:pPr>
      <w:r>
        <w:rPr>
          <w:rFonts w:ascii="宋体" w:hAnsi="宋体" w:cs="宋体"/>
          <w:b/>
          <w:bCs/>
          <w:i w:val="0"/>
          <w:iCs w:val="0"/>
        </w:rPr>
        <w:t xml:space="preserve">  </w:t>
      </w:r>
      <w:r>
        <w:rPr>
          <w:rFonts w:hint="eastAsia" w:ascii="宋体" w:hAnsi="宋体" w:cs="宋体"/>
          <w:i w:val="0"/>
          <w:iCs w:val="0"/>
        </w:rPr>
        <w:t>异常记录查询包括免费车查询﹑手动放行查询和异常刷卡记录查询。</w:t>
      </w:r>
    </w:p>
    <w:p>
      <w:pPr>
        <w:numPr>
          <w:ilvl w:val="0"/>
          <w:numId w:val="8"/>
        </w:numPr>
        <w:spacing w:line="360" w:lineRule="auto"/>
        <w:rPr>
          <w:rFonts w:ascii="宋体"/>
          <w:b/>
          <w:bCs/>
          <w:i w:val="0"/>
          <w:iCs w:val="0"/>
        </w:rPr>
      </w:pPr>
      <w:r>
        <w:rPr>
          <w:rFonts w:hint="eastAsia" w:ascii="宋体" w:hAnsi="宋体" w:cs="宋体"/>
          <w:b/>
          <w:bCs/>
          <w:i w:val="0"/>
          <w:iCs w:val="0"/>
        </w:rPr>
        <w:t>免费放行查询</w:t>
      </w:r>
    </w:p>
    <w:p>
      <w:pPr>
        <w:spacing w:line="360" w:lineRule="auto"/>
        <w:ind w:left="990"/>
        <w:rPr>
          <w:rFonts w:ascii="宋体"/>
          <w:i w:val="0"/>
          <w:iCs w:val="0"/>
        </w:rPr>
      </w:pPr>
      <w:r>
        <w:rPr>
          <w:rFonts w:hint="eastAsia" w:ascii="宋体" w:hAnsi="宋体" w:cs="宋体"/>
          <w:i w:val="0"/>
          <w:iCs w:val="0"/>
        </w:rPr>
        <w:t>免费车辆查询用于查询免交车费的车辆记录。</w:t>
      </w:r>
    </w:p>
    <w:p>
      <w:pPr>
        <w:spacing w:line="360" w:lineRule="auto"/>
        <w:ind w:left="2423" w:leftChars="200" w:hanging="2003" w:hangingChars="950"/>
        <w:jc w:val="center"/>
        <w:rPr>
          <w:rFonts w:ascii="宋体"/>
          <w:b/>
          <w:bCs/>
          <w:i w:val="0"/>
          <w:iCs w:val="0"/>
        </w:rPr>
      </w:pPr>
      <w:r>
        <w:rPr>
          <w:rFonts w:ascii="宋体"/>
          <w:b/>
          <w:bCs/>
          <w:i w:val="0"/>
          <w:iCs w:val="0"/>
        </w:rPr>
        <w:drawing>
          <wp:inline distT="0" distB="0" distL="114300" distR="114300">
            <wp:extent cx="4528185" cy="3629660"/>
            <wp:effectExtent l="0" t="0" r="5715" b="8890"/>
            <wp:docPr id="36"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1"/>
                    <pic:cNvPicPr>
                      <a:picLocks noChangeAspect="1"/>
                    </pic:cNvPicPr>
                  </pic:nvPicPr>
                  <pic:blipFill>
                    <a:blip r:embed="rId89"/>
                    <a:stretch>
                      <a:fillRect/>
                    </a:stretch>
                  </pic:blipFill>
                  <pic:spPr>
                    <a:xfrm>
                      <a:off x="0" y="0"/>
                      <a:ext cx="4528185" cy="3629660"/>
                    </a:xfrm>
                    <a:prstGeom prst="rect">
                      <a:avLst/>
                    </a:prstGeom>
                    <a:noFill/>
                    <a:ln w="9525">
                      <a:noFill/>
                    </a:ln>
                  </pic:spPr>
                </pic:pic>
              </a:graphicData>
            </a:graphic>
          </wp:inline>
        </w:drawing>
      </w:r>
    </w:p>
    <w:p>
      <w:pPr>
        <w:numPr>
          <w:ilvl w:val="0"/>
          <w:numId w:val="8"/>
        </w:numPr>
        <w:spacing w:line="360" w:lineRule="auto"/>
        <w:rPr>
          <w:rFonts w:ascii="宋体"/>
          <w:b/>
          <w:bCs/>
          <w:i w:val="0"/>
          <w:iCs w:val="0"/>
        </w:rPr>
      </w:pPr>
      <w:r>
        <w:rPr>
          <w:rFonts w:hint="eastAsia" w:ascii="宋体" w:hAnsi="宋体" w:cs="宋体"/>
          <w:b/>
          <w:bCs/>
          <w:i w:val="0"/>
          <w:iCs w:val="0"/>
        </w:rPr>
        <w:t>手动放行查询</w:t>
      </w:r>
    </w:p>
    <w:p>
      <w:pPr>
        <w:ind w:firstLine="1050" w:firstLineChars="500"/>
        <w:rPr>
          <w:i w:val="0"/>
          <w:iCs w:val="0"/>
        </w:rPr>
      </w:pPr>
      <w:r>
        <w:rPr>
          <w:rFonts w:hint="eastAsia" w:cs="宋体"/>
          <w:i w:val="0"/>
          <w:iCs w:val="0"/>
        </w:rPr>
        <w:t>手动放行查询用于查询操作人员手动开闸放行的车辆出入记录。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538345" cy="3787775"/>
            <wp:effectExtent l="0" t="0" r="14605" b="3175"/>
            <wp:docPr id="37"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2"/>
                    <pic:cNvPicPr>
                      <a:picLocks noChangeAspect="1"/>
                    </pic:cNvPicPr>
                  </pic:nvPicPr>
                  <pic:blipFill>
                    <a:blip r:embed="rId90"/>
                    <a:stretch>
                      <a:fillRect/>
                    </a:stretch>
                  </pic:blipFill>
                  <pic:spPr>
                    <a:xfrm>
                      <a:off x="0" y="0"/>
                      <a:ext cx="4538345" cy="3787775"/>
                    </a:xfrm>
                    <a:prstGeom prst="rect">
                      <a:avLst/>
                    </a:prstGeom>
                    <a:noFill/>
                    <a:ln w="9525">
                      <a:noFill/>
                    </a:ln>
                  </pic:spPr>
                </pic:pic>
              </a:graphicData>
            </a:graphic>
          </wp:inline>
        </w:drawing>
      </w:r>
    </w:p>
    <w:p>
      <w:pPr>
        <w:pStyle w:val="11"/>
        <w:numPr>
          <w:ilvl w:val="0"/>
          <w:numId w:val="8"/>
        </w:numPr>
        <w:spacing w:line="360" w:lineRule="auto"/>
        <w:rPr>
          <w:rFonts w:cs="Times New Roman"/>
          <w:b/>
          <w:bCs/>
          <w:i w:val="0"/>
          <w:iCs w:val="0"/>
        </w:rPr>
      </w:pPr>
      <w:r>
        <w:rPr>
          <w:rFonts w:hint="eastAsia"/>
          <w:b/>
          <w:bCs/>
          <w:i w:val="0"/>
          <w:iCs w:val="0"/>
        </w:rPr>
        <w:t>无效数据查询</w:t>
      </w:r>
    </w:p>
    <w:p>
      <w:pPr>
        <w:ind w:firstLine="1470" w:firstLineChars="700"/>
        <w:rPr>
          <w:b/>
          <w:bCs/>
          <w:i w:val="0"/>
          <w:iCs w:val="0"/>
        </w:rPr>
      </w:pPr>
      <w:r>
        <w:rPr>
          <w:rFonts w:hint="eastAsia" w:cs="宋体"/>
          <w:i w:val="0"/>
          <w:iCs w:val="0"/>
        </w:rPr>
        <w:t>无效数据查询用于查询车辆无效出入记录。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789805" cy="3205480"/>
            <wp:effectExtent l="0" t="0" r="10795" b="13970"/>
            <wp:docPr id="3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3"/>
                    <pic:cNvPicPr>
                      <a:picLocks noChangeAspect="1"/>
                    </pic:cNvPicPr>
                  </pic:nvPicPr>
                  <pic:blipFill>
                    <a:blip r:embed="rId91"/>
                    <a:stretch>
                      <a:fillRect/>
                    </a:stretch>
                  </pic:blipFill>
                  <pic:spPr>
                    <a:xfrm>
                      <a:off x="0" y="0"/>
                      <a:ext cx="4789805" cy="3205480"/>
                    </a:xfrm>
                    <a:prstGeom prst="rect">
                      <a:avLst/>
                    </a:prstGeom>
                    <a:noFill/>
                    <a:ln w="9525">
                      <a:noFill/>
                    </a:ln>
                  </pic:spPr>
                </pic:pic>
              </a:graphicData>
            </a:graphic>
          </wp:inline>
        </w:drawing>
      </w:r>
    </w:p>
    <w:p>
      <w:pPr>
        <w:spacing w:line="360" w:lineRule="auto"/>
        <w:ind w:left="709"/>
        <w:rPr>
          <w:rFonts w:ascii="宋体"/>
          <w:b/>
          <w:bCs/>
          <w:i w:val="0"/>
          <w:iCs w:val="0"/>
        </w:rPr>
      </w:pPr>
      <w:r>
        <w:rPr>
          <w:rFonts w:ascii="宋体" w:hAnsi="宋体" w:cs="宋体"/>
          <w:b/>
          <w:bCs/>
          <w:i w:val="0"/>
          <w:iCs w:val="0"/>
        </w:rPr>
        <w:t>7</w:t>
      </w:r>
      <w:r>
        <w:rPr>
          <w:rFonts w:hint="eastAsia" w:ascii="宋体" w:hAnsi="宋体" w:cs="宋体"/>
          <w:b/>
          <w:bCs/>
          <w:i w:val="0"/>
          <w:iCs w:val="0"/>
        </w:rPr>
        <w:t>车辆信息查询</w:t>
      </w:r>
    </w:p>
    <w:p>
      <w:pPr>
        <w:spacing w:line="360" w:lineRule="auto"/>
        <w:ind w:left="989" w:leftChars="471" w:firstLine="315" w:firstLineChars="150"/>
        <w:rPr>
          <w:rFonts w:ascii="宋体"/>
          <w:i w:val="0"/>
          <w:iCs w:val="0"/>
        </w:rPr>
      </w:pPr>
      <w:r>
        <w:rPr>
          <w:rFonts w:ascii="宋体" w:hAnsi="宋体" w:cs="宋体"/>
          <w:i w:val="0"/>
          <w:iCs w:val="0"/>
        </w:rPr>
        <w:t>1</w:t>
      </w:r>
      <w:r>
        <w:rPr>
          <w:rFonts w:hint="eastAsia" w:ascii="宋体" w:hAnsi="宋体" w:cs="宋体"/>
          <w:i w:val="0"/>
          <w:iCs w:val="0"/>
        </w:rPr>
        <w:t>）非临时车辆查询</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5223510" cy="3491865"/>
            <wp:effectExtent l="0" t="0" r="15240" b="13335"/>
            <wp:docPr id="3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4"/>
                    <pic:cNvPicPr>
                      <a:picLocks noChangeAspect="1"/>
                    </pic:cNvPicPr>
                  </pic:nvPicPr>
                  <pic:blipFill>
                    <a:blip r:embed="rId92"/>
                    <a:stretch>
                      <a:fillRect/>
                    </a:stretch>
                  </pic:blipFill>
                  <pic:spPr>
                    <a:xfrm>
                      <a:off x="0" y="0"/>
                      <a:ext cx="5223510" cy="3491865"/>
                    </a:xfrm>
                    <a:prstGeom prst="rect">
                      <a:avLst/>
                    </a:prstGeom>
                    <a:noFill/>
                    <a:ln w="9525">
                      <a:noFill/>
                    </a:ln>
                  </pic:spPr>
                </pic:pic>
              </a:graphicData>
            </a:graphic>
          </wp:inline>
        </w:drawing>
      </w:r>
    </w:p>
    <w:p>
      <w:pPr>
        <w:spacing w:line="360" w:lineRule="auto"/>
        <w:ind w:left="2415" w:leftChars="200" w:hanging="1995" w:hangingChars="950"/>
        <w:rPr>
          <w:rFonts w:ascii="宋体"/>
          <w:i w:val="0"/>
          <w:iCs w:val="0"/>
        </w:rPr>
      </w:pPr>
      <w:r>
        <w:rPr>
          <w:rFonts w:ascii="宋体" w:hAnsi="宋体" w:cs="宋体"/>
          <w:i w:val="0"/>
          <w:iCs w:val="0"/>
        </w:rPr>
        <w:t>2</w:t>
      </w:r>
      <w:r>
        <w:rPr>
          <w:rFonts w:hint="eastAsia" w:ascii="宋体" w:hAnsi="宋体" w:cs="宋体"/>
          <w:i w:val="0"/>
          <w:iCs w:val="0"/>
        </w:rPr>
        <w:t>）注册记录查询</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5212080" cy="3497580"/>
            <wp:effectExtent l="0" t="0" r="7620" b="7620"/>
            <wp:docPr id="4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5"/>
                    <pic:cNvPicPr>
                      <a:picLocks noChangeAspect="1"/>
                    </pic:cNvPicPr>
                  </pic:nvPicPr>
                  <pic:blipFill>
                    <a:blip r:embed="rId93"/>
                    <a:stretch>
                      <a:fillRect/>
                    </a:stretch>
                  </pic:blipFill>
                  <pic:spPr>
                    <a:xfrm>
                      <a:off x="0" y="0"/>
                      <a:ext cx="5212080" cy="3497580"/>
                    </a:xfrm>
                    <a:prstGeom prst="rect">
                      <a:avLst/>
                    </a:prstGeom>
                    <a:noFill/>
                    <a:ln w="9525">
                      <a:noFill/>
                    </a:ln>
                  </pic:spPr>
                </pic:pic>
              </a:graphicData>
            </a:graphic>
          </wp:inline>
        </w:drawing>
      </w:r>
    </w:p>
    <w:p>
      <w:pPr>
        <w:spacing w:line="360" w:lineRule="auto"/>
        <w:ind w:left="2423" w:hanging="2003"/>
        <w:rPr>
          <w:rFonts w:ascii="宋体"/>
          <w:b/>
          <w:bCs/>
          <w:i w:val="0"/>
          <w:iCs w:val="0"/>
        </w:rPr>
      </w:pPr>
    </w:p>
    <w:p>
      <w:pPr>
        <w:spacing w:line="360" w:lineRule="auto"/>
        <w:ind w:left="2423" w:hanging="2003"/>
        <w:rPr>
          <w:rFonts w:ascii="宋体"/>
          <w:i w:val="0"/>
          <w:iCs w:val="0"/>
        </w:rPr>
      </w:pPr>
      <w:r>
        <w:rPr>
          <w:rFonts w:ascii="宋体" w:hAnsi="宋体" w:cs="宋体"/>
          <w:i w:val="0"/>
          <w:iCs w:val="0"/>
        </w:rPr>
        <w:t>3)</w:t>
      </w:r>
      <w:r>
        <w:rPr>
          <w:rFonts w:hint="eastAsia" w:ascii="宋体" w:hAnsi="宋体" w:cs="宋体"/>
          <w:i w:val="0"/>
          <w:iCs w:val="0"/>
        </w:rPr>
        <w:t>充值记录查询</w:t>
      </w:r>
    </w:p>
    <w:p>
      <w:pPr>
        <w:spacing w:line="360" w:lineRule="auto"/>
        <w:ind w:left="2423" w:hanging="2003"/>
        <w:jc w:val="center"/>
        <w:rPr>
          <w:rFonts w:ascii="宋体"/>
          <w:b/>
          <w:bCs/>
          <w:i w:val="0"/>
          <w:iCs w:val="0"/>
        </w:rPr>
      </w:pPr>
      <w:r>
        <w:rPr>
          <w:rFonts w:ascii="宋体"/>
          <w:i w:val="0"/>
          <w:iCs w:val="0"/>
        </w:rPr>
        <w:drawing>
          <wp:inline distT="0" distB="0" distL="114300" distR="114300">
            <wp:extent cx="5382895" cy="3480435"/>
            <wp:effectExtent l="0" t="0" r="8255" b="5715"/>
            <wp:docPr id="41"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6"/>
                    <pic:cNvPicPr>
                      <a:picLocks noChangeAspect="1"/>
                    </pic:cNvPicPr>
                  </pic:nvPicPr>
                  <pic:blipFill>
                    <a:blip r:embed="rId94"/>
                    <a:stretch>
                      <a:fillRect/>
                    </a:stretch>
                  </pic:blipFill>
                  <pic:spPr>
                    <a:xfrm>
                      <a:off x="0" y="0"/>
                      <a:ext cx="5382895" cy="3480435"/>
                    </a:xfrm>
                    <a:prstGeom prst="rect">
                      <a:avLst/>
                    </a:prstGeom>
                    <a:noFill/>
                    <a:ln w="9525">
                      <a:noFill/>
                    </a:ln>
                  </pic:spPr>
                </pic:pic>
              </a:graphicData>
            </a:graphic>
          </wp:inline>
        </w:drawing>
      </w:r>
    </w:p>
    <w:p>
      <w:pPr>
        <w:spacing w:line="360" w:lineRule="auto"/>
        <w:ind w:left="2423" w:hanging="2003"/>
        <w:rPr>
          <w:rFonts w:ascii="宋体"/>
          <w:b/>
          <w:bCs/>
          <w:i w:val="0"/>
          <w:iCs w:val="0"/>
        </w:rPr>
      </w:pPr>
    </w:p>
    <w:p>
      <w:pPr>
        <w:spacing w:line="360" w:lineRule="auto"/>
        <w:ind w:left="2423" w:hanging="2003"/>
        <w:rPr>
          <w:rFonts w:ascii="宋体"/>
          <w:i w:val="0"/>
          <w:iCs w:val="0"/>
        </w:rPr>
      </w:pPr>
      <w:r>
        <w:rPr>
          <w:rFonts w:ascii="宋体" w:hAnsi="宋体" w:cs="宋体"/>
          <w:i w:val="0"/>
          <w:iCs w:val="0"/>
        </w:rPr>
        <w:t>4</w:t>
      </w:r>
      <w:r>
        <w:rPr>
          <w:rFonts w:hint="eastAsia" w:ascii="宋体" w:hAnsi="宋体" w:cs="宋体"/>
          <w:i w:val="0"/>
          <w:iCs w:val="0"/>
        </w:rPr>
        <w:t>）挂失记录查询</w:t>
      </w:r>
    </w:p>
    <w:p>
      <w:pPr>
        <w:spacing w:line="360" w:lineRule="auto"/>
        <w:ind w:left="2423" w:hanging="2003"/>
        <w:jc w:val="center"/>
        <w:rPr>
          <w:rFonts w:ascii="宋体"/>
          <w:b/>
          <w:bCs/>
          <w:i w:val="0"/>
          <w:iCs w:val="0"/>
        </w:rPr>
      </w:pPr>
      <w:r>
        <w:rPr>
          <w:rFonts w:ascii="宋体"/>
          <w:b/>
          <w:bCs/>
          <w:i w:val="0"/>
          <w:iCs w:val="0"/>
        </w:rPr>
        <w:drawing>
          <wp:inline distT="0" distB="0" distL="114300" distR="114300">
            <wp:extent cx="5462270" cy="3663950"/>
            <wp:effectExtent l="0" t="0" r="5080" b="12700"/>
            <wp:docPr id="4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7"/>
                    <pic:cNvPicPr>
                      <a:picLocks noChangeAspect="1"/>
                    </pic:cNvPicPr>
                  </pic:nvPicPr>
                  <pic:blipFill>
                    <a:blip r:embed="rId95"/>
                    <a:stretch>
                      <a:fillRect/>
                    </a:stretch>
                  </pic:blipFill>
                  <pic:spPr>
                    <a:xfrm>
                      <a:off x="0" y="0"/>
                      <a:ext cx="5462270" cy="3663950"/>
                    </a:xfrm>
                    <a:prstGeom prst="rect">
                      <a:avLst/>
                    </a:prstGeom>
                    <a:noFill/>
                    <a:ln w="9525">
                      <a:noFill/>
                    </a:ln>
                  </pic:spPr>
                </pic:pic>
              </a:graphicData>
            </a:graphic>
          </wp:inline>
        </w:drawing>
      </w:r>
    </w:p>
    <w:p>
      <w:pPr>
        <w:spacing w:line="360" w:lineRule="auto"/>
        <w:ind w:left="2423" w:hanging="2003"/>
        <w:rPr>
          <w:rFonts w:ascii="宋体"/>
          <w:b/>
          <w:bCs/>
          <w:i w:val="0"/>
          <w:iCs w:val="0"/>
        </w:rPr>
      </w:pPr>
    </w:p>
    <w:p>
      <w:pPr>
        <w:spacing w:line="360" w:lineRule="auto"/>
        <w:ind w:left="2423" w:hanging="2003"/>
        <w:rPr>
          <w:rFonts w:ascii="宋体"/>
          <w:i w:val="0"/>
          <w:iCs w:val="0"/>
        </w:rPr>
      </w:pPr>
      <w:r>
        <w:rPr>
          <w:rFonts w:ascii="宋体" w:hAnsi="宋体" w:cs="宋体"/>
          <w:i w:val="0"/>
          <w:iCs w:val="0"/>
        </w:rPr>
        <w:t>5</w:t>
      </w:r>
      <w:r>
        <w:rPr>
          <w:rFonts w:hint="eastAsia" w:ascii="宋体" w:hAnsi="宋体" w:cs="宋体"/>
          <w:i w:val="0"/>
          <w:iCs w:val="0"/>
        </w:rPr>
        <w:t>）注销记录查询</w:t>
      </w:r>
    </w:p>
    <w:p>
      <w:pPr>
        <w:spacing w:line="360" w:lineRule="auto"/>
        <w:ind w:left="2423" w:hanging="2003"/>
        <w:jc w:val="center"/>
        <w:rPr>
          <w:rFonts w:ascii="宋体"/>
          <w:b/>
          <w:bCs/>
          <w:i w:val="0"/>
          <w:iCs w:val="0"/>
        </w:rPr>
      </w:pPr>
      <w:r>
        <w:rPr>
          <w:rFonts w:ascii="宋体"/>
          <w:b/>
          <w:bCs/>
          <w:i w:val="0"/>
          <w:iCs w:val="0"/>
        </w:rPr>
        <w:drawing>
          <wp:inline distT="0" distB="0" distL="114300" distR="114300">
            <wp:extent cx="5194300" cy="3366135"/>
            <wp:effectExtent l="0" t="0" r="6350" b="5715"/>
            <wp:docPr id="43"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8"/>
                    <pic:cNvPicPr>
                      <a:picLocks noChangeAspect="1"/>
                    </pic:cNvPicPr>
                  </pic:nvPicPr>
                  <pic:blipFill>
                    <a:blip r:embed="rId96"/>
                    <a:stretch>
                      <a:fillRect/>
                    </a:stretch>
                  </pic:blipFill>
                  <pic:spPr>
                    <a:xfrm>
                      <a:off x="0" y="0"/>
                      <a:ext cx="5194300" cy="3366135"/>
                    </a:xfrm>
                    <a:prstGeom prst="rect">
                      <a:avLst/>
                    </a:prstGeom>
                    <a:noFill/>
                    <a:ln w="9525">
                      <a:noFill/>
                    </a:ln>
                  </pic:spPr>
                </pic:pic>
              </a:graphicData>
            </a:graphic>
          </wp:inline>
        </w:drawing>
      </w:r>
    </w:p>
    <w:p>
      <w:pPr>
        <w:spacing w:line="360" w:lineRule="auto"/>
        <w:rPr>
          <w:rFonts w:ascii="宋体"/>
          <w:b/>
          <w:bCs/>
          <w:i w:val="0"/>
          <w:iCs w:val="0"/>
        </w:rPr>
      </w:pPr>
    </w:p>
    <w:p>
      <w:pPr>
        <w:spacing w:line="360" w:lineRule="auto"/>
        <w:ind w:left="2423" w:hanging="2003"/>
        <w:rPr>
          <w:rFonts w:ascii="宋体"/>
          <w:i w:val="0"/>
          <w:iCs w:val="0"/>
        </w:rPr>
      </w:pPr>
      <w:r>
        <w:rPr>
          <w:rFonts w:ascii="宋体" w:hAnsi="宋体" w:cs="宋体"/>
          <w:i w:val="0"/>
          <w:iCs w:val="0"/>
        </w:rPr>
        <w:t>6</w:t>
      </w:r>
      <w:r>
        <w:rPr>
          <w:rFonts w:hint="eastAsia" w:ascii="宋体" w:hAnsi="宋体" w:cs="宋体"/>
          <w:i w:val="0"/>
          <w:iCs w:val="0"/>
        </w:rPr>
        <w:t>）储值车充值扣费记录查询</w:t>
      </w:r>
    </w:p>
    <w:p>
      <w:pPr>
        <w:spacing w:line="360" w:lineRule="auto"/>
        <w:ind w:left="2423" w:hanging="2003"/>
        <w:jc w:val="center"/>
        <w:rPr>
          <w:rFonts w:ascii="宋体"/>
          <w:b/>
          <w:bCs/>
          <w:i w:val="0"/>
          <w:iCs w:val="0"/>
        </w:rPr>
      </w:pPr>
      <w:r>
        <w:rPr>
          <w:rFonts w:ascii="宋体"/>
          <w:b/>
          <w:bCs/>
          <w:i w:val="0"/>
          <w:iCs w:val="0"/>
        </w:rPr>
        <w:drawing>
          <wp:inline distT="0" distB="0" distL="114300" distR="114300">
            <wp:extent cx="5370830" cy="3618230"/>
            <wp:effectExtent l="0" t="0" r="1270" b="1270"/>
            <wp:docPr id="4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9"/>
                    <pic:cNvPicPr>
                      <a:picLocks noChangeAspect="1"/>
                    </pic:cNvPicPr>
                  </pic:nvPicPr>
                  <pic:blipFill>
                    <a:blip r:embed="rId97"/>
                    <a:stretch>
                      <a:fillRect/>
                    </a:stretch>
                  </pic:blipFill>
                  <pic:spPr>
                    <a:xfrm>
                      <a:off x="0" y="0"/>
                      <a:ext cx="5370830" cy="3618230"/>
                    </a:xfrm>
                    <a:prstGeom prst="rect">
                      <a:avLst/>
                    </a:prstGeom>
                    <a:noFill/>
                    <a:ln w="9525">
                      <a:noFill/>
                    </a:ln>
                  </pic:spPr>
                </pic:pic>
              </a:graphicData>
            </a:graphic>
          </wp:inline>
        </w:drawing>
      </w:r>
    </w:p>
    <w:p>
      <w:pPr>
        <w:spacing w:line="360" w:lineRule="auto"/>
        <w:rPr>
          <w:rFonts w:ascii="宋体"/>
          <w:i w:val="0"/>
          <w:iCs w:val="0"/>
        </w:rPr>
      </w:pPr>
    </w:p>
    <w:p>
      <w:pPr>
        <w:spacing w:line="360" w:lineRule="auto"/>
        <w:ind w:left="2423" w:hanging="2003"/>
        <w:rPr>
          <w:rFonts w:ascii="宋体"/>
          <w:b/>
          <w:bCs/>
          <w:i w:val="0"/>
          <w:iCs w:val="0"/>
        </w:rPr>
      </w:pPr>
      <w:r>
        <w:rPr>
          <w:rFonts w:ascii="宋体" w:hAnsi="宋体" w:cs="宋体"/>
          <w:b/>
          <w:bCs/>
          <w:i w:val="0"/>
          <w:iCs w:val="0"/>
        </w:rPr>
        <w:t>8</w:t>
      </w:r>
      <w:r>
        <w:rPr>
          <w:rFonts w:ascii="宋体" w:cs="宋体"/>
          <w:b/>
          <w:bCs/>
          <w:i w:val="0"/>
          <w:iCs w:val="0"/>
        </w:rPr>
        <w:t>.</w:t>
      </w:r>
      <w:r>
        <w:rPr>
          <w:rFonts w:hint="eastAsia" w:ascii="宋体" w:hAnsi="宋体" w:cs="宋体"/>
          <w:b/>
          <w:bCs/>
          <w:i w:val="0"/>
          <w:iCs w:val="0"/>
        </w:rPr>
        <w:t>事件查询</w:t>
      </w:r>
    </w:p>
    <w:p>
      <w:pPr>
        <w:spacing w:line="360" w:lineRule="auto"/>
        <w:ind w:left="2423" w:hanging="2003"/>
        <w:rPr>
          <w:rFonts w:ascii="宋体"/>
          <w:i w:val="0"/>
          <w:iCs w:val="0"/>
        </w:rPr>
      </w:pPr>
      <w:r>
        <w:rPr>
          <w:rFonts w:ascii="宋体" w:hAnsi="宋体" w:cs="宋体"/>
          <w:b/>
          <w:bCs/>
          <w:i w:val="0"/>
          <w:iCs w:val="0"/>
        </w:rPr>
        <w:t xml:space="preserve">   </w:t>
      </w:r>
      <w:r>
        <w:rPr>
          <w:rFonts w:hint="eastAsia" w:ascii="宋体" w:hAnsi="宋体" w:cs="宋体"/>
          <w:i w:val="0"/>
          <w:iCs w:val="0"/>
        </w:rPr>
        <w:t>事件查询用于查询发生在硬件设备的异常情况；根据这些记录用户可快速定位</w:t>
      </w:r>
    </w:p>
    <w:p>
      <w:pPr>
        <w:spacing w:line="360" w:lineRule="auto"/>
        <w:ind w:left="2423" w:hanging="2003"/>
        <w:rPr>
          <w:rFonts w:ascii="宋体"/>
          <w:i w:val="0"/>
          <w:iCs w:val="0"/>
        </w:rPr>
      </w:pPr>
      <w:r>
        <w:rPr>
          <w:rFonts w:hint="eastAsia" w:ascii="宋体" w:hAnsi="宋体" w:cs="宋体"/>
          <w:i w:val="0"/>
          <w:iCs w:val="0"/>
        </w:rPr>
        <w:t>系统故障原因。</w:t>
      </w:r>
    </w:p>
    <w:p>
      <w:pPr>
        <w:spacing w:line="360" w:lineRule="auto"/>
        <w:ind w:left="2423" w:hanging="2003"/>
        <w:jc w:val="center"/>
        <w:rPr>
          <w:rFonts w:ascii="宋体"/>
          <w:i w:val="0"/>
          <w:iCs w:val="0"/>
        </w:rPr>
      </w:pPr>
      <w:r>
        <w:rPr>
          <w:rFonts w:ascii="宋体"/>
          <w:i w:val="0"/>
          <w:iCs w:val="0"/>
        </w:rPr>
        <w:drawing>
          <wp:inline distT="0" distB="0" distL="114300" distR="114300">
            <wp:extent cx="4939030" cy="3320415"/>
            <wp:effectExtent l="0" t="0" r="13970" b="13335"/>
            <wp:docPr id="45"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0"/>
                    <pic:cNvPicPr>
                      <a:picLocks noChangeAspect="1"/>
                    </pic:cNvPicPr>
                  </pic:nvPicPr>
                  <pic:blipFill>
                    <a:blip r:embed="rId98"/>
                    <a:stretch>
                      <a:fillRect/>
                    </a:stretch>
                  </pic:blipFill>
                  <pic:spPr>
                    <a:xfrm>
                      <a:off x="0" y="0"/>
                      <a:ext cx="4939030" cy="3320415"/>
                    </a:xfrm>
                    <a:prstGeom prst="rect">
                      <a:avLst/>
                    </a:prstGeom>
                    <a:noFill/>
                    <a:ln w="9525">
                      <a:noFill/>
                    </a:ln>
                  </pic:spPr>
                </pic:pic>
              </a:graphicData>
            </a:graphic>
          </wp:inline>
        </w:drawing>
      </w:r>
    </w:p>
    <w:p>
      <w:pPr>
        <w:spacing w:line="360" w:lineRule="auto"/>
        <w:ind w:left="2423" w:hanging="2003"/>
        <w:rPr>
          <w:rFonts w:ascii="宋体"/>
          <w:b/>
          <w:bCs/>
          <w:i w:val="0"/>
          <w:iCs w:val="0"/>
        </w:rPr>
      </w:pPr>
      <w:r>
        <w:rPr>
          <w:rFonts w:ascii="宋体" w:hAnsi="宋体" w:cs="宋体"/>
          <w:b/>
          <w:bCs/>
          <w:i w:val="0"/>
          <w:iCs w:val="0"/>
        </w:rPr>
        <w:t>9</w:t>
      </w:r>
      <w:r>
        <w:rPr>
          <w:rFonts w:ascii="宋体" w:cs="宋体"/>
          <w:b/>
          <w:bCs/>
          <w:i w:val="0"/>
          <w:iCs w:val="0"/>
        </w:rPr>
        <w:t>.</w:t>
      </w:r>
      <w:r>
        <w:rPr>
          <w:rFonts w:hint="eastAsia" w:ascii="宋体" w:hAnsi="宋体" w:cs="宋体"/>
          <w:b/>
          <w:bCs/>
          <w:i w:val="0"/>
          <w:iCs w:val="0"/>
        </w:rPr>
        <w:t>异常车辆查询</w:t>
      </w:r>
    </w:p>
    <w:p>
      <w:pPr>
        <w:spacing w:line="360" w:lineRule="auto"/>
        <w:ind w:left="2423" w:hanging="2003"/>
        <w:rPr>
          <w:rFonts w:ascii="宋体"/>
          <w:i w:val="0"/>
          <w:iCs w:val="0"/>
        </w:rPr>
      </w:pPr>
      <w:r>
        <w:rPr>
          <w:rFonts w:ascii="宋体" w:hAnsi="宋体" w:cs="宋体"/>
          <w:b/>
          <w:bCs/>
          <w:i w:val="0"/>
          <w:iCs w:val="0"/>
        </w:rPr>
        <w:t xml:space="preserve">    </w:t>
      </w:r>
      <w:r>
        <w:rPr>
          <w:rFonts w:hint="eastAsia" w:ascii="宋体" w:hAnsi="宋体" w:cs="宋体"/>
          <w:i w:val="0"/>
          <w:iCs w:val="0"/>
        </w:rPr>
        <w:t>该查询功能主要用于查找取临时车的月租车辆；通过该查询可以快速找出临时车</w:t>
      </w:r>
    </w:p>
    <w:p>
      <w:pPr>
        <w:spacing w:line="360" w:lineRule="auto"/>
        <w:ind w:left="2423" w:hanging="2003"/>
        <w:rPr>
          <w:rFonts w:ascii="宋体"/>
          <w:i w:val="0"/>
          <w:iCs w:val="0"/>
        </w:rPr>
      </w:pPr>
      <w:r>
        <w:rPr>
          <w:rFonts w:hint="eastAsia" w:ascii="宋体" w:hAnsi="宋体" w:cs="宋体"/>
          <w:i w:val="0"/>
          <w:iCs w:val="0"/>
        </w:rPr>
        <w:t>的月租车，解决无记录问题。</w:t>
      </w:r>
    </w:p>
    <w:p>
      <w:pPr>
        <w:spacing w:line="360" w:lineRule="auto"/>
        <w:ind w:left="2423" w:hanging="2003"/>
        <w:jc w:val="center"/>
        <w:rPr>
          <w:rFonts w:ascii="宋体"/>
          <w:i w:val="0"/>
          <w:iCs w:val="0"/>
        </w:rPr>
      </w:pPr>
      <w:r>
        <w:rPr>
          <w:rFonts w:ascii="宋体"/>
          <w:i w:val="0"/>
          <w:iCs w:val="0"/>
        </w:rPr>
        <w:drawing>
          <wp:inline distT="0" distB="0" distL="114300" distR="114300">
            <wp:extent cx="4944745" cy="3314700"/>
            <wp:effectExtent l="0" t="0" r="8255" b="0"/>
            <wp:docPr id="46"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1"/>
                    <pic:cNvPicPr>
                      <a:picLocks noChangeAspect="1"/>
                    </pic:cNvPicPr>
                  </pic:nvPicPr>
                  <pic:blipFill>
                    <a:blip r:embed="rId99"/>
                    <a:stretch>
                      <a:fillRect/>
                    </a:stretch>
                  </pic:blipFill>
                  <pic:spPr>
                    <a:xfrm>
                      <a:off x="0" y="0"/>
                      <a:ext cx="4944745" cy="3314700"/>
                    </a:xfrm>
                    <a:prstGeom prst="rect">
                      <a:avLst/>
                    </a:prstGeom>
                    <a:noFill/>
                    <a:ln w="9525">
                      <a:noFill/>
                    </a:ln>
                  </pic:spPr>
                </pic:pic>
              </a:graphicData>
            </a:graphic>
          </wp:inline>
        </w:drawing>
      </w:r>
    </w:p>
    <w:p>
      <w:pPr>
        <w:spacing w:line="360" w:lineRule="auto"/>
        <w:ind w:left="2423" w:hanging="2003"/>
        <w:rPr>
          <w:rFonts w:ascii="宋体"/>
          <w:b/>
          <w:bCs/>
          <w:i w:val="0"/>
          <w:iCs w:val="0"/>
        </w:rPr>
      </w:pPr>
      <w:r>
        <w:rPr>
          <w:rFonts w:ascii="宋体" w:hAnsi="宋体" w:cs="宋体"/>
          <w:b/>
          <w:bCs/>
          <w:i w:val="0"/>
          <w:iCs w:val="0"/>
        </w:rPr>
        <w:t>10</w:t>
      </w:r>
      <w:r>
        <w:rPr>
          <w:rFonts w:ascii="宋体" w:cs="宋体"/>
          <w:b/>
          <w:bCs/>
          <w:i w:val="0"/>
          <w:iCs w:val="0"/>
        </w:rPr>
        <w:t>.</w:t>
      </w:r>
      <w:r>
        <w:rPr>
          <w:rFonts w:hint="eastAsia" w:ascii="宋体" w:hAnsi="宋体" w:cs="宋体"/>
          <w:b/>
          <w:bCs/>
          <w:i w:val="0"/>
          <w:iCs w:val="0"/>
        </w:rPr>
        <w:t>压地感拍照查询</w:t>
      </w:r>
    </w:p>
    <w:p>
      <w:pPr>
        <w:spacing w:line="360" w:lineRule="auto"/>
        <w:ind w:left="2423" w:hanging="2003"/>
        <w:rPr>
          <w:rFonts w:ascii="宋体"/>
          <w:i w:val="0"/>
          <w:iCs w:val="0"/>
        </w:rPr>
      </w:pPr>
      <w:r>
        <w:rPr>
          <w:rFonts w:ascii="宋体" w:hAnsi="宋体" w:cs="宋体"/>
          <w:b/>
          <w:bCs/>
          <w:i w:val="0"/>
          <w:iCs w:val="0"/>
        </w:rPr>
        <w:t xml:space="preserve">  </w:t>
      </w:r>
      <w:r>
        <w:rPr>
          <w:rFonts w:ascii="宋体" w:hAnsi="宋体" w:cs="宋体"/>
          <w:i w:val="0"/>
          <w:iCs w:val="0"/>
        </w:rPr>
        <w:t xml:space="preserve"> </w:t>
      </w:r>
      <w:r>
        <w:rPr>
          <w:rFonts w:hint="eastAsia" w:ascii="宋体" w:hAnsi="宋体" w:cs="宋体"/>
          <w:i w:val="0"/>
          <w:iCs w:val="0"/>
        </w:rPr>
        <w:t>该功能主要用于事后查找未刷卡冲闸的车辆。</w:t>
      </w:r>
    </w:p>
    <w:p>
      <w:pPr>
        <w:spacing w:line="360" w:lineRule="auto"/>
        <w:ind w:left="2423" w:hanging="2003"/>
        <w:jc w:val="center"/>
        <w:rPr>
          <w:rFonts w:ascii="宋体"/>
          <w:i w:val="0"/>
          <w:iCs w:val="0"/>
        </w:rPr>
      </w:pPr>
      <w:r>
        <w:rPr>
          <w:rFonts w:ascii="宋体"/>
          <w:i w:val="0"/>
          <w:iCs w:val="0"/>
        </w:rPr>
        <w:drawing>
          <wp:inline distT="0" distB="0" distL="114300" distR="114300">
            <wp:extent cx="4864735" cy="3580765"/>
            <wp:effectExtent l="0" t="0" r="12065" b="635"/>
            <wp:docPr id="47"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2"/>
                    <pic:cNvPicPr>
                      <a:picLocks noChangeAspect="1"/>
                    </pic:cNvPicPr>
                  </pic:nvPicPr>
                  <pic:blipFill>
                    <a:blip r:embed="rId100"/>
                    <a:stretch>
                      <a:fillRect/>
                    </a:stretch>
                  </pic:blipFill>
                  <pic:spPr>
                    <a:xfrm>
                      <a:off x="0" y="0"/>
                      <a:ext cx="4864735" cy="3580765"/>
                    </a:xfrm>
                    <a:prstGeom prst="rect">
                      <a:avLst/>
                    </a:prstGeom>
                    <a:noFill/>
                    <a:ln w="9525">
                      <a:noFill/>
                    </a:ln>
                  </pic:spPr>
                </pic:pic>
              </a:graphicData>
            </a:graphic>
          </wp:inline>
        </w:drawing>
      </w:r>
    </w:p>
    <w:p>
      <w:pPr>
        <w:spacing w:line="360" w:lineRule="auto"/>
        <w:ind w:left="2423" w:leftChars="200" w:hanging="2003" w:hangingChars="950"/>
        <w:rPr>
          <w:rFonts w:ascii="宋体"/>
          <w:b/>
          <w:bCs/>
          <w:i w:val="0"/>
          <w:iCs w:val="0"/>
        </w:rPr>
      </w:pPr>
    </w:p>
    <w:p>
      <w:pPr>
        <w:spacing w:line="360" w:lineRule="auto"/>
        <w:ind w:left="2423" w:leftChars="200" w:hanging="2003" w:hangingChars="950"/>
        <w:rPr>
          <w:rFonts w:ascii="宋体"/>
          <w:b/>
          <w:bCs/>
          <w:i w:val="0"/>
          <w:iCs w:val="0"/>
        </w:rPr>
      </w:pPr>
      <w:r>
        <w:rPr>
          <w:rFonts w:ascii="宋体" w:hAnsi="宋体" w:cs="宋体"/>
          <w:b/>
          <w:bCs/>
          <w:i w:val="0"/>
          <w:iCs w:val="0"/>
        </w:rPr>
        <w:t>11</w:t>
      </w:r>
      <w:r>
        <w:rPr>
          <w:rFonts w:ascii="宋体" w:cs="宋体"/>
          <w:b/>
          <w:bCs/>
          <w:i w:val="0"/>
          <w:iCs w:val="0"/>
        </w:rPr>
        <w:t>.</w:t>
      </w:r>
      <w:r>
        <w:rPr>
          <w:rFonts w:hint="eastAsia" w:ascii="宋体" w:hAnsi="宋体" w:cs="宋体"/>
          <w:b/>
          <w:bCs/>
          <w:i w:val="0"/>
          <w:iCs w:val="0"/>
        </w:rPr>
        <w:t>脱机进出记录查询</w:t>
      </w:r>
    </w:p>
    <w:p>
      <w:pPr>
        <w:spacing w:line="360" w:lineRule="auto"/>
        <w:ind w:left="2423" w:leftChars="200" w:hanging="2003" w:hangingChars="950"/>
        <w:rPr>
          <w:rFonts w:ascii="宋体"/>
          <w:i w:val="0"/>
          <w:iCs w:val="0"/>
        </w:rPr>
      </w:pPr>
      <w:r>
        <w:rPr>
          <w:rFonts w:ascii="宋体" w:hAnsi="宋体" w:cs="宋体"/>
          <w:b/>
          <w:bCs/>
          <w:i w:val="0"/>
          <w:iCs w:val="0"/>
        </w:rPr>
        <w:t xml:space="preserve">   </w:t>
      </w:r>
      <w:r>
        <w:rPr>
          <w:rFonts w:hint="eastAsia" w:ascii="宋体" w:hAnsi="宋体" w:cs="宋体"/>
          <w:i w:val="0"/>
          <w:iCs w:val="0"/>
        </w:rPr>
        <w:t>查询车辆脱机进出记录。</w:t>
      </w:r>
    </w:p>
    <w:p>
      <w:pPr>
        <w:spacing w:line="360" w:lineRule="auto"/>
        <w:ind w:left="2415" w:leftChars="200" w:hanging="1995" w:hangingChars="950"/>
        <w:jc w:val="center"/>
        <w:rPr>
          <w:rFonts w:ascii="宋体"/>
          <w:i w:val="0"/>
          <w:iCs w:val="0"/>
        </w:rPr>
      </w:pPr>
      <w:r>
        <w:rPr>
          <w:rFonts w:ascii="宋体"/>
          <w:i w:val="0"/>
          <w:iCs w:val="0"/>
        </w:rPr>
        <w:drawing>
          <wp:inline distT="0" distB="0" distL="114300" distR="114300">
            <wp:extent cx="4944745" cy="3298190"/>
            <wp:effectExtent l="0" t="0" r="8255" b="16510"/>
            <wp:docPr id="4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3"/>
                    <pic:cNvPicPr>
                      <a:picLocks noChangeAspect="1"/>
                    </pic:cNvPicPr>
                  </pic:nvPicPr>
                  <pic:blipFill>
                    <a:blip r:embed="rId101"/>
                    <a:stretch>
                      <a:fillRect/>
                    </a:stretch>
                  </pic:blipFill>
                  <pic:spPr>
                    <a:xfrm>
                      <a:off x="0" y="0"/>
                      <a:ext cx="4944745" cy="3298190"/>
                    </a:xfrm>
                    <a:prstGeom prst="rect">
                      <a:avLst/>
                    </a:prstGeom>
                    <a:noFill/>
                    <a:ln w="9525">
                      <a:noFill/>
                    </a:ln>
                  </pic:spPr>
                </pic:pic>
              </a:graphicData>
            </a:graphic>
          </wp:inline>
        </w:drawing>
      </w:r>
    </w:p>
    <w:p>
      <w:pPr>
        <w:spacing w:line="360" w:lineRule="auto"/>
        <w:ind w:left="2423" w:leftChars="200" w:hanging="2003" w:hangingChars="950"/>
        <w:rPr>
          <w:rFonts w:ascii="宋体"/>
          <w:b/>
          <w:bCs/>
          <w:i w:val="0"/>
          <w:iCs w:val="0"/>
        </w:rPr>
      </w:pPr>
      <w:r>
        <w:rPr>
          <w:rFonts w:ascii="宋体" w:hAnsi="宋体" w:cs="宋体"/>
          <w:b/>
          <w:bCs/>
          <w:i w:val="0"/>
          <w:iCs w:val="0"/>
        </w:rPr>
        <w:t>12</w:t>
      </w:r>
      <w:r>
        <w:rPr>
          <w:rFonts w:hint="eastAsia" w:ascii="宋体" w:hAnsi="宋体" w:cs="宋体"/>
          <w:b/>
          <w:bCs/>
          <w:i w:val="0"/>
          <w:iCs w:val="0"/>
        </w:rPr>
        <w:t>、黑名单查询</w:t>
      </w:r>
    </w:p>
    <w:p>
      <w:pPr>
        <w:spacing w:line="360" w:lineRule="auto"/>
        <w:ind w:left="2415" w:leftChars="200" w:hanging="1995" w:hangingChars="950"/>
        <w:rPr>
          <w:rFonts w:ascii="宋体"/>
          <w:i w:val="0"/>
          <w:iCs w:val="0"/>
        </w:rPr>
      </w:pPr>
      <w:r>
        <w:rPr>
          <w:rFonts w:ascii="宋体" w:hAnsi="宋体" w:cs="宋体"/>
          <w:i w:val="0"/>
          <w:iCs w:val="0"/>
        </w:rPr>
        <w:t xml:space="preserve">    </w:t>
      </w:r>
      <w:r>
        <w:rPr>
          <w:rFonts w:hint="eastAsia" w:ascii="宋体" w:hAnsi="宋体" w:cs="宋体"/>
          <w:i w:val="0"/>
          <w:iCs w:val="0"/>
        </w:rPr>
        <w:t>查询车辆黑名单</w:t>
      </w:r>
    </w:p>
    <w:p>
      <w:pPr>
        <w:numPr>
          <w:ilvl w:val="0"/>
          <w:numId w:val="0"/>
        </w:numPr>
        <w:ind w:left="851" w:leftChars="0"/>
        <w:jc w:val="both"/>
        <w:rPr>
          <w:rFonts w:ascii="宋体"/>
          <w:i w:val="0"/>
          <w:iCs w:val="0"/>
        </w:rPr>
      </w:pPr>
      <w:r>
        <w:rPr>
          <w:rFonts w:ascii="宋体"/>
          <w:i w:val="0"/>
          <w:iCs w:val="0"/>
        </w:rPr>
        <w:drawing>
          <wp:inline distT="0" distB="0" distL="114300" distR="114300">
            <wp:extent cx="4533265" cy="3034030"/>
            <wp:effectExtent l="0" t="0" r="635" b="13970"/>
            <wp:docPr id="49"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4"/>
                    <pic:cNvPicPr>
                      <a:picLocks noChangeAspect="1"/>
                    </pic:cNvPicPr>
                  </pic:nvPicPr>
                  <pic:blipFill>
                    <a:blip r:embed="rId102"/>
                    <a:stretch>
                      <a:fillRect/>
                    </a:stretch>
                  </pic:blipFill>
                  <pic:spPr>
                    <a:xfrm>
                      <a:off x="0" y="0"/>
                      <a:ext cx="4533265" cy="3034030"/>
                    </a:xfrm>
                    <a:prstGeom prst="rect">
                      <a:avLst/>
                    </a:prstGeom>
                    <a:noFill/>
                    <a:ln w="9525">
                      <a:noFill/>
                    </a:ln>
                  </pic:spPr>
                </pic:pic>
              </a:graphicData>
            </a:graphic>
          </wp:inline>
        </w:drawing>
      </w:r>
    </w:p>
    <w:p>
      <w:pPr>
        <w:numPr>
          <w:ilvl w:val="0"/>
          <w:numId w:val="0"/>
        </w:numPr>
        <w:jc w:val="both"/>
        <w:rPr>
          <w:rFonts w:hint="eastAsia" w:ascii="宋体" w:eastAsiaTheme="minorEastAsia"/>
          <w:b/>
          <w:bCs/>
          <w:i w:val="0"/>
          <w:iCs w:val="0"/>
          <w:lang w:val="en-US" w:eastAsia="zh-CN"/>
        </w:rPr>
      </w:pPr>
      <w:r>
        <w:rPr>
          <w:rFonts w:hint="eastAsia" w:ascii="宋体"/>
          <w:b/>
          <w:bCs/>
          <w:i w:val="0"/>
          <w:iCs w:val="0"/>
          <w:lang w:val="en-US" w:eastAsia="zh-CN"/>
        </w:rPr>
        <w:t>13.操作日志查询</w:t>
      </w:r>
    </w:p>
    <w:p>
      <w:pPr>
        <w:numPr>
          <w:ilvl w:val="0"/>
          <w:numId w:val="0"/>
        </w:numPr>
        <w:ind w:left="851" w:leftChars="0"/>
        <w:jc w:val="both"/>
        <w:rPr>
          <w:rFonts w:hint="eastAsia" w:ascii="宋体"/>
          <w:i w:val="0"/>
          <w:iCs w:val="0"/>
          <w:lang w:val="en-US" w:eastAsia="zh-CN"/>
        </w:rPr>
      </w:pPr>
      <w:r>
        <w:rPr>
          <w:rFonts w:hint="eastAsia" w:ascii="宋体"/>
          <w:i w:val="0"/>
          <w:iCs w:val="0"/>
          <w:lang w:val="en-US" w:eastAsia="zh-CN"/>
        </w:rPr>
        <w:t>可以查询到在场记录删除操作日志</w:t>
      </w:r>
    </w:p>
    <w:p>
      <w:pPr>
        <w:pStyle w:val="10"/>
      </w:pPr>
      <w:r>
        <w:drawing>
          <wp:inline distT="0" distB="0" distL="114300" distR="114300">
            <wp:extent cx="5271770" cy="2141220"/>
            <wp:effectExtent l="0" t="0" r="5080" b="1143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103"/>
                    <a:stretch>
                      <a:fillRect/>
                    </a:stretch>
                  </pic:blipFill>
                  <pic:spPr>
                    <a:xfrm>
                      <a:off x="0" y="0"/>
                      <a:ext cx="5271770" cy="2141220"/>
                    </a:xfrm>
                    <a:prstGeom prst="rect">
                      <a:avLst/>
                    </a:prstGeom>
                    <a:noFill/>
                    <a:ln w="9525">
                      <a:noFill/>
                    </a:ln>
                  </pic:spPr>
                </pic:pic>
              </a:graphicData>
            </a:graphic>
          </wp:inline>
        </w:drawing>
      </w:r>
    </w:p>
    <w:p>
      <w:pPr>
        <w:pStyle w:val="10"/>
        <w:rPr>
          <w:rFonts w:cs="Times New Roman"/>
          <w:i w:val="0"/>
          <w:iCs w:val="0"/>
          <w:sz w:val="21"/>
          <w:szCs w:val="21"/>
        </w:rPr>
      </w:pPr>
      <w:r>
        <w:rPr>
          <w:rFonts w:hint="eastAsia" w:cs="宋体"/>
          <w:i w:val="0"/>
          <w:iCs w:val="0"/>
          <w:sz w:val="28"/>
          <w:szCs w:val="28"/>
        </w:rPr>
        <w:t>报表</w:t>
      </w:r>
      <w:r>
        <w:rPr>
          <w:rFonts w:hint="eastAsia" w:cs="宋体"/>
          <w:i w:val="0"/>
          <w:iCs w:val="0"/>
          <w:sz w:val="21"/>
          <w:szCs w:val="21"/>
        </w:rPr>
        <w:t>（日报表﹑月报表﹑年报表、消费报表）</w:t>
      </w:r>
    </w:p>
    <w:p>
      <w:pPr>
        <w:rPr>
          <w:rFonts w:ascii="宋体"/>
          <w:i w:val="0"/>
          <w:iCs w:val="0"/>
        </w:rPr>
      </w:pPr>
      <w:r>
        <w:rPr>
          <w:rFonts w:hint="eastAsia" w:cs="宋体"/>
          <w:i w:val="0"/>
          <w:iCs w:val="0"/>
        </w:rPr>
        <w:t>报表用于统计停车场的收费信息，收费信息可按日﹑月及年统计、以及打折消费统计；用户可自定义</w:t>
      </w:r>
    </w:p>
    <w:p>
      <w:pPr>
        <w:spacing w:line="360" w:lineRule="auto"/>
        <w:ind w:firstLine="525" w:firstLineChars="250"/>
        <w:rPr>
          <w:i w:val="0"/>
          <w:iCs w:val="0"/>
        </w:rPr>
      </w:pPr>
      <w:r>
        <w:rPr>
          <w:rFonts w:hint="eastAsia" w:cs="宋体"/>
          <w:i w:val="0"/>
          <w:iCs w:val="0"/>
        </w:rPr>
        <w:t>报表内容。</w:t>
      </w:r>
    </w:p>
    <w:p>
      <w:pPr>
        <w:spacing w:line="360" w:lineRule="auto"/>
        <w:ind w:firstLine="525" w:firstLineChars="250"/>
        <w:rPr>
          <w:b/>
          <w:bCs/>
          <w:i w:val="0"/>
          <w:iCs w:val="0"/>
        </w:rPr>
      </w:pPr>
      <w:r>
        <w:rPr>
          <w:i w:val="0"/>
          <w:iCs w:val="0"/>
        </w:rPr>
        <w:t xml:space="preserve">  </w:t>
      </w:r>
      <w:r>
        <w:rPr>
          <w:b/>
          <w:bCs/>
          <w:i w:val="0"/>
          <w:iCs w:val="0"/>
        </w:rPr>
        <w:t>1.</w:t>
      </w:r>
      <w:r>
        <w:rPr>
          <w:rFonts w:hint="eastAsia" w:cs="宋体"/>
          <w:b/>
          <w:bCs/>
          <w:i w:val="0"/>
          <w:iCs w:val="0"/>
        </w:rPr>
        <w:t>日报表</w:t>
      </w:r>
    </w:p>
    <w:p>
      <w:pPr>
        <w:spacing w:line="360" w:lineRule="auto"/>
        <w:ind w:firstLine="527" w:firstLineChars="250"/>
        <w:jc w:val="center"/>
        <w:rPr>
          <w:b/>
          <w:bCs/>
          <w:i w:val="0"/>
          <w:iCs w:val="0"/>
        </w:rPr>
      </w:pPr>
      <w:r>
        <w:rPr>
          <w:b/>
          <w:bCs/>
          <w:i w:val="0"/>
          <w:iCs w:val="0"/>
        </w:rPr>
        <w:drawing>
          <wp:inline distT="0" distB="0" distL="114300" distR="114300">
            <wp:extent cx="4518025" cy="3034030"/>
            <wp:effectExtent l="0" t="0" r="15875" b="13970"/>
            <wp:docPr id="9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5"/>
                    <pic:cNvPicPr>
                      <a:picLocks noChangeAspect="1"/>
                    </pic:cNvPicPr>
                  </pic:nvPicPr>
                  <pic:blipFill>
                    <a:blip r:embed="rId104"/>
                    <a:stretch>
                      <a:fillRect/>
                    </a:stretch>
                  </pic:blipFill>
                  <pic:spPr>
                    <a:xfrm>
                      <a:off x="0" y="0"/>
                      <a:ext cx="4518025" cy="3034030"/>
                    </a:xfrm>
                    <a:prstGeom prst="rect">
                      <a:avLst/>
                    </a:prstGeom>
                    <a:noFill/>
                    <a:ln w="9525">
                      <a:noFill/>
                    </a:ln>
                  </pic:spPr>
                </pic:pic>
              </a:graphicData>
            </a:graphic>
          </wp:inline>
        </w:drawing>
      </w:r>
    </w:p>
    <w:p>
      <w:pPr>
        <w:spacing w:line="360" w:lineRule="auto"/>
        <w:ind w:firstLine="527" w:firstLineChars="250"/>
        <w:rPr>
          <w:b/>
          <w:bCs/>
          <w:i w:val="0"/>
          <w:iCs w:val="0"/>
        </w:rPr>
      </w:pPr>
      <w:r>
        <w:rPr>
          <w:b/>
          <w:bCs/>
          <w:i w:val="0"/>
          <w:iCs w:val="0"/>
        </w:rPr>
        <w:t>2.</w:t>
      </w:r>
      <w:r>
        <w:rPr>
          <w:rFonts w:hint="eastAsia" w:cs="宋体"/>
          <w:b/>
          <w:bCs/>
          <w:i w:val="0"/>
          <w:iCs w:val="0"/>
        </w:rPr>
        <w:t>月报表</w:t>
      </w:r>
    </w:p>
    <w:p>
      <w:pPr>
        <w:spacing w:line="360" w:lineRule="auto"/>
        <w:ind w:firstLine="525" w:firstLineChars="250"/>
        <w:jc w:val="center"/>
        <w:rPr>
          <w:i w:val="0"/>
          <w:iCs w:val="0"/>
        </w:rPr>
      </w:pPr>
      <w:r>
        <w:rPr>
          <w:i w:val="0"/>
          <w:iCs w:val="0"/>
        </w:rPr>
        <w:drawing>
          <wp:inline distT="0" distB="0" distL="114300" distR="114300">
            <wp:extent cx="4688840" cy="3154045"/>
            <wp:effectExtent l="0" t="0" r="16510" b="8255"/>
            <wp:docPr id="9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66"/>
                    <pic:cNvPicPr>
                      <a:picLocks noChangeAspect="1"/>
                    </pic:cNvPicPr>
                  </pic:nvPicPr>
                  <pic:blipFill>
                    <a:blip r:embed="rId105"/>
                    <a:stretch>
                      <a:fillRect/>
                    </a:stretch>
                  </pic:blipFill>
                  <pic:spPr>
                    <a:xfrm>
                      <a:off x="0" y="0"/>
                      <a:ext cx="4688840" cy="3154045"/>
                    </a:xfrm>
                    <a:prstGeom prst="rect">
                      <a:avLst/>
                    </a:prstGeom>
                    <a:noFill/>
                    <a:ln w="9525">
                      <a:noFill/>
                    </a:ln>
                  </pic:spPr>
                </pic:pic>
              </a:graphicData>
            </a:graphic>
          </wp:inline>
        </w:drawing>
      </w:r>
    </w:p>
    <w:p>
      <w:pPr>
        <w:spacing w:line="360" w:lineRule="auto"/>
        <w:ind w:firstLine="527" w:firstLineChars="250"/>
        <w:rPr>
          <w:b/>
          <w:bCs/>
          <w:i w:val="0"/>
          <w:iCs w:val="0"/>
        </w:rPr>
      </w:pPr>
      <w:r>
        <w:rPr>
          <w:b/>
          <w:bCs/>
          <w:i w:val="0"/>
          <w:iCs w:val="0"/>
        </w:rPr>
        <w:t>3.</w:t>
      </w:r>
      <w:r>
        <w:rPr>
          <w:rFonts w:hint="eastAsia" w:cs="宋体"/>
          <w:b/>
          <w:bCs/>
          <w:i w:val="0"/>
          <w:iCs w:val="0"/>
        </w:rPr>
        <w:t>年报表</w:t>
      </w:r>
    </w:p>
    <w:p>
      <w:pPr>
        <w:spacing w:line="360" w:lineRule="auto"/>
        <w:ind w:firstLine="527" w:firstLineChars="250"/>
        <w:jc w:val="center"/>
        <w:rPr>
          <w:b/>
          <w:bCs/>
          <w:i w:val="0"/>
          <w:iCs w:val="0"/>
        </w:rPr>
      </w:pPr>
      <w:r>
        <w:rPr>
          <w:b/>
          <w:bCs/>
          <w:i w:val="0"/>
          <w:iCs w:val="0"/>
        </w:rPr>
        <w:drawing>
          <wp:inline distT="0" distB="0" distL="114300" distR="114300">
            <wp:extent cx="4693920" cy="3148330"/>
            <wp:effectExtent l="0" t="0" r="11430" b="13970"/>
            <wp:docPr id="9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7"/>
                    <pic:cNvPicPr>
                      <a:picLocks noChangeAspect="1"/>
                    </pic:cNvPicPr>
                  </pic:nvPicPr>
                  <pic:blipFill>
                    <a:blip r:embed="rId106"/>
                    <a:stretch>
                      <a:fillRect/>
                    </a:stretch>
                  </pic:blipFill>
                  <pic:spPr>
                    <a:xfrm>
                      <a:off x="0" y="0"/>
                      <a:ext cx="4693920" cy="3148330"/>
                    </a:xfrm>
                    <a:prstGeom prst="rect">
                      <a:avLst/>
                    </a:prstGeom>
                    <a:noFill/>
                    <a:ln w="9525">
                      <a:noFill/>
                    </a:ln>
                  </pic:spPr>
                </pic:pic>
              </a:graphicData>
            </a:graphic>
          </wp:inline>
        </w:drawing>
      </w:r>
    </w:p>
    <w:p>
      <w:pPr>
        <w:spacing w:line="360" w:lineRule="auto"/>
        <w:ind w:firstLine="527" w:firstLineChars="250"/>
        <w:rPr>
          <w:b/>
          <w:bCs/>
          <w:i w:val="0"/>
          <w:iCs w:val="0"/>
        </w:rPr>
      </w:pPr>
    </w:p>
    <w:p>
      <w:pPr>
        <w:spacing w:line="360" w:lineRule="auto"/>
        <w:ind w:firstLine="527" w:firstLineChars="250"/>
        <w:rPr>
          <w:b/>
          <w:bCs/>
          <w:i w:val="0"/>
          <w:iCs w:val="0"/>
        </w:rPr>
      </w:pPr>
    </w:p>
    <w:p>
      <w:pPr>
        <w:spacing w:line="360" w:lineRule="auto"/>
        <w:ind w:firstLine="527" w:firstLineChars="250"/>
        <w:rPr>
          <w:b/>
          <w:bCs/>
          <w:i w:val="0"/>
          <w:iCs w:val="0"/>
        </w:rPr>
      </w:pPr>
    </w:p>
    <w:p>
      <w:pPr>
        <w:spacing w:line="360" w:lineRule="auto"/>
        <w:ind w:firstLine="527" w:firstLineChars="250"/>
        <w:rPr>
          <w:b/>
          <w:bCs/>
          <w:i w:val="0"/>
          <w:iCs w:val="0"/>
        </w:rPr>
      </w:pPr>
    </w:p>
    <w:p>
      <w:pPr>
        <w:spacing w:line="360" w:lineRule="auto"/>
        <w:ind w:firstLine="527" w:firstLineChars="250"/>
        <w:rPr>
          <w:b/>
          <w:bCs/>
          <w:i w:val="0"/>
          <w:iCs w:val="0"/>
        </w:rPr>
      </w:pPr>
      <w:r>
        <w:rPr>
          <w:b/>
          <w:bCs/>
          <w:i w:val="0"/>
          <w:iCs w:val="0"/>
        </w:rPr>
        <w:t>4.</w:t>
      </w:r>
      <w:r>
        <w:rPr>
          <w:rFonts w:hint="eastAsia" w:cs="宋体"/>
          <w:b/>
          <w:bCs/>
          <w:i w:val="0"/>
          <w:iCs w:val="0"/>
        </w:rPr>
        <w:t>消费报表</w:t>
      </w:r>
    </w:p>
    <w:p>
      <w:pPr>
        <w:numPr>
          <w:ilvl w:val="0"/>
          <w:numId w:val="0"/>
        </w:numPr>
        <w:ind w:left="851" w:leftChars="0"/>
        <w:jc w:val="both"/>
        <w:rPr>
          <w:rFonts w:hint="eastAsia" w:ascii="宋体"/>
          <w:i w:val="0"/>
          <w:iCs w:val="0"/>
          <w:lang w:val="en-US" w:eastAsia="zh-CN"/>
        </w:rPr>
      </w:pPr>
      <w:r>
        <w:rPr>
          <w:b/>
          <w:bCs/>
          <w:i w:val="0"/>
          <w:iCs w:val="0"/>
        </w:rPr>
        <w:drawing>
          <wp:inline distT="0" distB="0" distL="114300" distR="114300">
            <wp:extent cx="4789805" cy="3205480"/>
            <wp:effectExtent l="0" t="0" r="10795" b="13970"/>
            <wp:docPr id="9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8"/>
                    <pic:cNvPicPr>
                      <a:picLocks noChangeAspect="1"/>
                    </pic:cNvPicPr>
                  </pic:nvPicPr>
                  <pic:blipFill>
                    <a:blip r:embed="rId107"/>
                    <a:stretch>
                      <a:fillRect/>
                    </a:stretch>
                  </pic:blipFill>
                  <pic:spPr>
                    <a:xfrm>
                      <a:off x="0" y="0"/>
                      <a:ext cx="4789805" cy="320548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6815"/>
    <w:multiLevelType w:val="multilevel"/>
    <w:tmpl w:val="01486815"/>
    <w:lvl w:ilvl="0" w:tentative="0">
      <w:start w:val="1"/>
      <w:numFmt w:val="decimal"/>
      <w:lvlText w:val="%1."/>
      <w:lvlJc w:val="left"/>
      <w:pPr>
        <w:tabs>
          <w:tab w:val="left" w:pos="1211"/>
        </w:tabs>
        <w:ind w:left="1211" w:hanging="360"/>
      </w:pPr>
      <w:rPr>
        <w:rFonts w:hint="default"/>
      </w:rPr>
    </w:lvl>
    <w:lvl w:ilvl="1" w:tentative="0">
      <w:start w:val="1"/>
      <w:numFmt w:val="lowerLetter"/>
      <w:lvlText w:val="%2)"/>
      <w:lvlJc w:val="left"/>
      <w:pPr>
        <w:tabs>
          <w:tab w:val="left" w:pos="1693"/>
        </w:tabs>
        <w:ind w:left="1693" w:hanging="420"/>
      </w:pPr>
    </w:lvl>
    <w:lvl w:ilvl="2" w:tentative="0">
      <w:start w:val="1"/>
      <w:numFmt w:val="lowerRoman"/>
      <w:lvlText w:val="%3."/>
      <w:lvlJc w:val="right"/>
      <w:pPr>
        <w:tabs>
          <w:tab w:val="left" w:pos="2113"/>
        </w:tabs>
        <w:ind w:left="2113" w:hanging="420"/>
      </w:pPr>
    </w:lvl>
    <w:lvl w:ilvl="3" w:tentative="0">
      <w:start w:val="1"/>
      <w:numFmt w:val="decimal"/>
      <w:lvlText w:val="%4."/>
      <w:lvlJc w:val="left"/>
      <w:pPr>
        <w:tabs>
          <w:tab w:val="left" w:pos="2533"/>
        </w:tabs>
        <w:ind w:left="2533" w:hanging="420"/>
      </w:pPr>
    </w:lvl>
    <w:lvl w:ilvl="4" w:tentative="0">
      <w:start w:val="1"/>
      <w:numFmt w:val="lowerLetter"/>
      <w:lvlText w:val="%5)"/>
      <w:lvlJc w:val="left"/>
      <w:pPr>
        <w:tabs>
          <w:tab w:val="left" w:pos="2953"/>
        </w:tabs>
        <w:ind w:left="2953" w:hanging="420"/>
      </w:pPr>
    </w:lvl>
    <w:lvl w:ilvl="5" w:tentative="0">
      <w:start w:val="1"/>
      <w:numFmt w:val="lowerRoman"/>
      <w:lvlText w:val="%6."/>
      <w:lvlJc w:val="right"/>
      <w:pPr>
        <w:tabs>
          <w:tab w:val="left" w:pos="3373"/>
        </w:tabs>
        <w:ind w:left="3373" w:hanging="420"/>
      </w:pPr>
    </w:lvl>
    <w:lvl w:ilvl="6" w:tentative="0">
      <w:start w:val="1"/>
      <w:numFmt w:val="decimal"/>
      <w:lvlText w:val="%7."/>
      <w:lvlJc w:val="left"/>
      <w:pPr>
        <w:tabs>
          <w:tab w:val="left" w:pos="3793"/>
        </w:tabs>
        <w:ind w:left="3793" w:hanging="420"/>
      </w:pPr>
    </w:lvl>
    <w:lvl w:ilvl="7" w:tentative="0">
      <w:start w:val="1"/>
      <w:numFmt w:val="lowerLetter"/>
      <w:lvlText w:val="%8)"/>
      <w:lvlJc w:val="left"/>
      <w:pPr>
        <w:tabs>
          <w:tab w:val="left" w:pos="4213"/>
        </w:tabs>
        <w:ind w:left="4213" w:hanging="420"/>
      </w:pPr>
    </w:lvl>
    <w:lvl w:ilvl="8" w:tentative="0">
      <w:start w:val="1"/>
      <w:numFmt w:val="lowerRoman"/>
      <w:lvlText w:val="%9."/>
      <w:lvlJc w:val="right"/>
      <w:pPr>
        <w:tabs>
          <w:tab w:val="left" w:pos="4633"/>
        </w:tabs>
        <w:ind w:left="4633" w:hanging="420"/>
      </w:pPr>
    </w:lvl>
  </w:abstractNum>
  <w:abstractNum w:abstractNumId="1">
    <w:nsid w:val="03AD4158"/>
    <w:multiLevelType w:val="multilevel"/>
    <w:tmpl w:val="03AD4158"/>
    <w:lvl w:ilvl="0" w:tentative="0">
      <w:start w:val="1"/>
      <w:numFmt w:val="decimal"/>
      <w:lvlText w:val="%1）"/>
      <w:lvlJc w:val="left"/>
      <w:pPr>
        <w:tabs>
          <w:tab w:val="left" w:pos="1069"/>
        </w:tabs>
        <w:ind w:left="1069" w:hanging="360"/>
      </w:pPr>
      <w:rPr>
        <w:rFonts w:hint="default"/>
      </w:rPr>
    </w:lvl>
    <w:lvl w:ilvl="1" w:tentative="0">
      <w:start w:val="1"/>
      <w:numFmt w:val="lowerLetter"/>
      <w:lvlText w:val="%2)"/>
      <w:lvlJc w:val="left"/>
      <w:pPr>
        <w:tabs>
          <w:tab w:val="left" w:pos="1470"/>
        </w:tabs>
        <w:ind w:left="1470" w:hanging="420"/>
      </w:p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abstractNum w:abstractNumId="2">
    <w:nsid w:val="11132C08"/>
    <w:multiLevelType w:val="multilevel"/>
    <w:tmpl w:val="11132C08"/>
    <w:lvl w:ilvl="0" w:tentative="0">
      <w:start w:val="1"/>
      <w:numFmt w:val="decimal"/>
      <w:lvlText w:val="%1）"/>
      <w:lvlJc w:val="left"/>
      <w:pPr>
        <w:tabs>
          <w:tab w:val="left" w:pos="885"/>
        </w:tabs>
        <w:ind w:left="885" w:hanging="360"/>
      </w:pPr>
      <w:rPr>
        <w:rFonts w:hint="default"/>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3">
    <w:nsid w:val="203D6E83"/>
    <w:multiLevelType w:val="multilevel"/>
    <w:tmpl w:val="203D6E83"/>
    <w:lvl w:ilvl="0" w:tentative="0">
      <w:start w:val="1"/>
      <w:numFmt w:val="decimal"/>
      <w:lvlText w:val="%1）"/>
      <w:lvlJc w:val="left"/>
      <w:pPr>
        <w:tabs>
          <w:tab w:val="left" w:pos="1523"/>
        </w:tabs>
        <w:ind w:left="1523" w:hanging="360"/>
      </w:pPr>
      <w:rPr>
        <w:rFonts w:hint="default"/>
      </w:rPr>
    </w:lvl>
    <w:lvl w:ilvl="1" w:tentative="0">
      <w:start w:val="1"/>
      <w:numFmt w:val="lowerLetter"/>
      <w:lvlText w:val="%2)"/>
      <w:lvlJc w:val="left"/>
      <w:pPr>
        <w:tabs>
          <w:tab w:val="left" w:pos="2003"/>
        </w:tabs>
        <w:ind w:left="2003" w:hanging="420"/>
      </w:pPr>
    </w:lvl>
    <w:lvl w:ilvl="2" w:tentative="0">
      <w:start w:val="1"/>
      <w:numFmt w:val="lowerRoman"/>
      <w:lvlText w:val="%3."/>
      <w:lvlJc w:val="right"/>
      <w:pPr>
        <w:tabs>
          <w:tab w:val="left" w:pos="2423"/>
        </w:tabs>
        <w:ind w:left="2423" w:hanging="420"/>
      </w:pPr>
    </w:lvl>
    <w:lvl w:ilvl="3" w:tentative="0">
      <w:start w:val="1"/>
      <w:numFmt w:val="decimal"/>
      <w:lvlText w:val="%4."/>
      <w:lvlJc w:val="left"/>
      <w:pPr>
        <w:tabs>
          <w:tab w:val="left" w:pos="2843"/>
        </w:tabs>
        <w:ind w:left="2843" w:hanging="420"/>
      </w:pPr>
    </w:lvl>
    <w:lvl w:ilvl="4" w:tentative="0">
      <w:start w:val="1"/>
      <w:numFmt w:val="lowerLetter"/>
      <w:lvlText w:val="%5)"/>
      <w:lvlJc w:val="left"/>
      <w:pPr>
        <w:tabs>
          <w:tab w:val="left" w:pos="3263"/>
        </w:tabs>
        <w:ind w:left="3263" w:hanging="420"/>
      </w:pPr>
    </w:lvl>
    <w:lvl w:ilvl="5" w:tentative="0">
      <w:start w:val="1"/>
      <w:numFmt w:val="lowerRoman"/>
      <w:lvlText w:val="%6."/>
      <w:lvlJc w:val="right"/>
      <w:pPr>
        <w:tabs>
          <w:tab w:val="left" w:pos="3683"/>
        </w:tabs>
        <w:ind w:left="3683" w:hanging="420"/>
      </w:pPr>
    </w:lvl>
    <w:lvl w:ilvl="6" w:tentative="0">
      <w:start w:val="1"/>
      <w:numFmt w:val="decimal"/>
      <w:lvlText w:val="%7."/>
      <w:lvlJc w:val="left"/>
      <w:pPr>
        <w:tabs>
          <w:tab w:val="left" w:pos="4103"/>
        </w:tabs>
        <w:ind w:left="4103" w:hanging="420"/>
      </w:pPr>
    </w:lvl>
    <w:lvl w:ilvl="7" w:tentative="0">
      <w:start w:val="1"/>
      <w:numFmt w:val="lowerLetter"/>
      <w:lvlText w:val="%8)"/>
      <w:lvlJc w:val="left"/>
      <w:pPr>
        <w:tabs>
          <w:tab w:val="left" w:pos="4523"/>
        </w:tabs>
        <w:ind w:left="4523" w:hanging="420"/>
      </w:pPr>
    </w:lvl>
    <w:lvl w:ilvl="8" w:tentative="0">
      <w:start w:val="1"/>
      <w:numFmt w:val="lowerRoman"/>
      <w:lvlText w:val="%9."/>
      <w:lvlJc w:val="right"/>
      <w:pPr>
        <w:tabs>
          <w:tab w:val="left" w:pos="4943"/>
        </w:tabs>
        <w:ind w:left="4943" w:hanging="420"/>
      </w:pPr>
    </w:lvl>
  </w:abstractNum>
  <w:abstractNum w:abstractNumId="4">
    <w:nsid w:val="59F6836D"/>
    <w:multiLevelType w:val="singleLevel"/>
    <w:tmpl w:val="59F6836D"/>
    <w:lvl w:ilvl="0" w:tentative="0">
      <w:start w:val="1"/>
      <w:numFmt w:val="decimal"/>
      <w:suff w:val="nothing"/>
      <w:lvlText w:val="%1、"/>
      <w:lvlJc w:val="left"/>
    </w:lvl>
  </w:abstractNum>
  <w:abstractNum w:abstractNumId="5">
    <w:nsid w:val="59F690FB"/>
    <w:multiLevelType w:val="singleLevel"/>
    <w:tmpl w:val="59F690FB"/>
    <w:lvl w:ilvl="0" w:tentative="0">
      <w:start w:val="5"/>
      <w:numFmt w:val="decimal"/>
      <w:suff w:val="nothing"/>
      <w:lvlText w:val="%1、"/>
      <w:lvlJc w:val="left"/>
    </w:lvl>
  </w:abstractNum>
  <w:abstractNum w:abstractNumId="6">
    <w:nsid w:val="5CC414D6"/>
    <w:multiLevelType w:val="singleLevel"/>
    <w:tmpl w:val="5CC414D6"/>
    <w:lvl w:ilvl="0" w:tentative="0">
      <w:start w:val="3"/>
      <w:numFmt w:val="decimal"/>
      <w:lvlText w:val="%1."/>
      <w:lvlJc w:val="left"/>
      <w:pPr>
        <w:tabs>
          <w:tab w:val="left" w:pos="312"/>
        </w:tabs>
      </w:pPr>
    </w:lvl>
  </w:abstractNum>
  <w:abstractNum w:abstractNumId="7">
    <w:nsid w:val="6CCB02BD"/>
    <w:multiLevelType w:val="multilevel"/>
    <w:tmpl w:val="6CCB02BD"/>
    <w:lvl w:ilvl="0" w:tentative="0">
      <w:start w:val="1"/>
      <w:numFmt w:val="decimal"/>
      <w:lvlText w:val="%1."/>
      <w:lvlJc w:val="left"/>
      <w:pPr>
        <w:tabs>
          <w:tab w:val="left" w:pos="900"/>
        </w:tabs>
        <w:ind w:left="900" w:hanging="36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6"/>
  </w:num>
  <w:num w:numId="2">
    <w:abstractNumId w:val="7"/>
  </w:num>
  <w:num w:numId="3">
    <w:abstractNumId w:val="2"/>
  </w:num>
  <w:num w:numId="4">
    <w:abstractNumId w:val="4"/>
  </w:num>
  <w:num w:numId="5">
    <w:abstractNumId w:val="5"/>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A2"/>
    <w:rsid w:val="00E626A2"/>
    <w:rsid w:val="21FB19C1"/>
    <w:rsid w:val="272E496A"/>
    <w:rsid w:val="379E1C28"/>
    <w:rsid w:val="431A2BFB"/>
    <w:rsid w:val="467C751F"/>
    <w:rsid w:val="4CB50FF7"/>
    <w:rsid w:val="4E694CCF"/>
    <w:rsid w:val="53D61D33"/>
    <w:rsid w:val="54083D69"/>
    <w:rsid w:val="6B142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spacing w:before="260" w:after="260" w:line="416" w:lineRule="auto"/>
      <w:outlineLvl w:val="1"/>
    </w:pPr>
    <w:rPr>
      <w:rFonts w:ascii="Arial" w:hAnsi="Arial" w:eastAsia="黑体" w:cs="Arial"/>
      <w:b/>
      <w:bCs/>
      <w:sz w:val="32"/>
      <w:szCs w:val="32"/>
    </w:rPr>
  </w:style>
  <w:style w:type="paragraph" w:styleId="3">
    <w:name w:val="heading 3"/>
    <w:basedOn w:val="1"/>
    <w:next w:val="1"/>
    <w:semiHidden/>
    <w:unhideWhenUsed/>
    <w:qFormat/>
    <w:uiPriority w:val="0"/>
    <w:pPr>
      <w:keepNext/>
      <w:keepLines/>
      <w:spacing w:before="260" w:after="260" w:line="416" w:lineRule="auto"/>
      <w:outlineLvl w:val="2"/>
    </w:pPr>
    <w:rPr>
      <w:b/>
      <w:bCs/>
      <w:sz w:val="32"/>
      <w:szCs w:val="32"/>
    </w:rPr>
  </w:style>
  <w:style w:type="character" w:default="1" w:styleId="8">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4">
    <w:name w:val="Body Text Indent"/>
    <w:basedOn w:val="1"/>
    <w:uiPriority w:val="0"/>
    <w:pPr>
      <w:spacing w:line="460" w:lineRule="exact"/>
      <w:ind w:firstLine="414" w:firstLineChars="176"/>
    </w:pPr>
    <w:rPr>
      <w:rFonts w:ascii="宋体" w:hAnsi="宋体"/>
      <w:sz w:val="24"/>
    </w:rPr>
  </w:style>
  <w:style w:type="paragraph" w:styleId="5">
    <w:name w:val="Plain Text"/>
    <w:basedOn w:val="1"/>
    <w:uiPriority w:val="0"/>
    <w:rPr>
      <w:rFonts w:ascii="宋体" w:hAnsi="Courier New"/>
      <w:szCs w:val="20"/>
    </w:rPr>
  </w:style>
  <w:style w:type="paragraph" w:styleId="6">
    <w:name w:val="Normal (Web)"/>
    <w:basedOn w:val="1"/>
    <w:uiPriority w:val="0"/>
    <w:pPr>
      <w:widowControl/>
      <w:spacing w:before="100" w:beforeAutospacing="1" w:after="100" w:afterAutospacing="1"/>
      <w:jc w:val="left"/>
    </w:pPr>
    <w:rPr>
      <w:rFonts w:ascii="宋体" w:hAnsi="宋体"/>
      <w:kern w:val="0"/>
    </w:rPr>
  </w:style>
  <w:style w:type="paragraph" w:styleId="7">
    <w:name w:val="Title"/>
    <w:basedOn w:val="1"/>
    <w:next w:val="1"/>
    <w:qFormat/>
    <w:uiPriority w:val="0"/>
    <w:pPr>
      <w:spacing w:before="240" w:after="60"/>
      <w:ind w:left="420" w:hanging="420"/>
      <w:outlineLvl w:val="5"/>
    </w:pPr>
    <w:rPr>
      <w:rFonts w:ascii="Cambria" w:hAnsi="Cambria" w:eastAsia="微软雅黑" w:cs="Cambria"/>
      <w:b/>
      <w:bCs/>
      <w:sz w:val="24"/>
      <w:szCs w:val="24"/>
    </w:rPr>
  </w:style>
  <w:style w:type="paragraph" w:customStyle="1" w:styleId="10">
    <w:name w:val="标题2"/>
    <w:basedOn w:val="3"/>
    <w:qFormat/>
    <w:uiPriority w:val="99"/>
    <w:pPr>
      <w:ind w:left="360" w:hanging="360"/>
    </w:pPr>
    <w:rPr>
      <w:rFonts w:ascii="Calibri" w:hAnsi="Calibri" w:cs="Calibri"/>
    </w:rPr>
  </w:style>
  <w:style w:type="paragraph" w:customStyle="1" w:styleId="11">
    <w:name w:val="_Style 7"/>
    <w:basedOn w:val="1"/>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jpe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0" Type="http://schemas.openxmlformats.org/officeDocument/2006/relationships/fontTable" Target="fontTable.xml"/><Relationship Id="rId11" Type="http://schemas.openxmlformats.org/officeDocument/2006/relationships/image" Target="media/image8.jpeg"/><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2018-03-30T01:03:00Z</dcterms:created>
  <dc:creator>Administrator</dc:creator>
  <cp:lastModifiedBy>Administrator</cp:lastModifiedBy>
  <dcterms:modified xsi:type="dcterms:W3CDTF">2018-03-30T09:33:58Z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